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9C18D" w14:textId="77777777" w:rsidR="000D039E" w:rsidRDefault="00D935AE">
      <w:pPr>
        <w:spacing w:after="0" w:line="259" w:lineRule="auto"/>
        <w:ind w:left="13" w:right="4"/>
        <w:jc w:val="center"/>
      </w:pPr>
      <w:bookmarkStart w:id="0" w:name="_GoBack"/>
      <w:bookmarkEnd w:id="0"/>
      <w:r>
        <w:rPr>
          <w:rFonts w:ascii="Cambria" w:eastAsia="Cambria" w:hAnsi="Cambria" w:cs="Cambria"/>
          <w:sz w:val="50"/>
        </w:rPr>
        <w:t xml:space="preserve">OPERATIONAL STANDING ORDERS </w:t>
      </w:r>
    </w:p>
    <w:p w14:paraId="66631763" w14:textId="77777777" w:rsidR="000D039E" w:rsidRDefault="00D935AE">
      <w:pPr>
        <w:spacing w:after="0" w:line="259" w:lineRule="auto"/>
        <w:ind w:left="13"/>
        <w:jc w:val="center"/>
      </w:pPr>
      <w:r>
        <w:rPr>
          <w:rFonts w:ascii="Cambria" w:eastAsia="Cambria" w:hAnsi="Cambria" w:cs="Cambria"/>
          <w:sz w:val="50"/>
        </w:rPr>
        <w:t xml:space="preserve">of </w:t>
      </w:r>
    </w:p>
    <w:p w14:paraId="028510A7" w14:textId="77777777" w:rsidR="000D039E" w:rsidRDefault="00D935AE">
      <w:pPr>
        <w:spacing w:after="0" w:line="259" w:lineRule="auto"/>
        <w:ind w:left="326" w:firstLine="0"/>
      </w:pPr>
      <w:r>
        <w:rPr>
          <w:rFonts w:ascii="Cambria" w:eastAsia="Cambria" w:hAnsi="Cambria" w:cs="Cambria"/>
          <w:sz w:val="50"/>
        </w:rPr>
        <w:t xml:space="preserve">JOSEPHINE BUTLER COLLEGE MIDDLE </w:t>
      </w:r>
    </w:p>
    <w:p w14:paraId="45DC886C" w14:textId="77777777" w:rsidR="000D039E" w:rsidRDefault="00D935AE">
      <w:pPr>
        <w:spacing w:after="0" w:line="259" w:lineRule="auto"/>
        <w:ind w:left="13"/>
        <w:jc w:val="center"/>
      </w:pPr>
      <w:r>
        <w:rPr>
          <w:rFonts w:ascii="Cambria" w:eastAsia="Cambria" w:hAnsi="Cambria" w:cs="Cambria"/>
          <w:sz w:val="50"/>
        </w:rPr>
        <w:t xml:space="preserve">COMMON ROOM </w:t>
      </w:r>
    </w:p>
    <w:p w14:paraId="386A6217" w14:textId="636A5878" w:rsidR="000D039E" w:rsidRDefault="00D935AE">
      <w:pPr>
        <w:spacing w:after="218" w:line="259" w:lineRule="auto"/>
        <w:ind w:left="115" w:firstLine="0"/>
        <w:jc w:val="center"/>
      </w:pPr>
      <w:r>
        <w:rPr>
          <w:rFonts w:ascii="Cambria" w:eastAsia="Cambria" w:hAnsi="Cambria" w:cs="Cambria"/>
          <w:sz w:val="50"/>
        </w:rPr>
        <w:t xml:space="preserve"> </w:t>
      </w:r>
    </w:p>
    <w:sdt>
      <w:sdtPr>
        <w:id w:val="-307714479"/>
        <w:docPartObj>
          <w:docPartGallery w:val="Table of Contents"/>
        </w:docPartObj>
      </w:sdtPr>
      <w:sdtEndPr/>
      <w:sdtContent>
        <w:p w14:paraId="6441E871" w14:textId="77777777" w:rsidR="000D039E" w:rsidRDefault="00D935AE">
          <w:pPr>
            <w:spacing w:after="0" w:line="259" w:lineRule="auto"/>
            <w:ind w:left="0" w:firstLine="0"/>
          </w:pPr>
          <w:r>
            <w:rPr>
              <w:rFonts w:ascii="Cambria" w:eastAsia="Cambria" w:hAnsi="Cambria" w:cs="Cambria"/>
              <w:b/>
              <w:sz w:val="28"/>
            </w:rPr>
            <w:t xml:space="preserve">Contents </w:t>
          </w:r>
        </w:p>
        <w:p w14:paraId="4F7F19F5" w14:textId="77777777" w:rsidR="000D039E" w:rsidRDefault="00D935AE">
          <w:pPr>
            <w:spacing w:after="230" w:line="259" w:lineRule="auto"/>
            <w:ind w:left="0" w:firstLine="0"/>
          </w:pPr>
          <w:r>
            <w:rPr>
              <w:rFonts w:ascii="Calibri" w:eastAsia="Calibri" w:hAnsi="Calibri" w:cs="Calibri"/>
              <w:sz w:val="22"/>
            </w:rPr>
            <w:t xml:space="preserve"> </w:t>
          </w:r>
        </w:p>
        <w:p w14:paraId="75E5F3AF" w14:textId="20E0E800" w:rsidR="00153A35" w:rsidRDefault="00D935AE">
          <w:pPr>
            <w:pStyle w:val="TOC1"/>
            <w:tabs>
              <w:tab w:val="left" w:pos="464"/>
              <w:tab w:val="right" w:leader="dot" w:pos="9010"/>
            </w:tabs>
            <w:rPr>
              <w:rFonts w:asciiTheme="minorHAnsi" w:eastAsiaTheme="minorEastAsia" w:hAnsiTheme="minorHAnsi" w:cstheme="minorBidi"/>
              <w:noProof/>
              <w:color w:val="auto"/>
              <w:sz w:val="24"/>
              <w:szCs w:val="24"/>
            </w:rPr>
          </w:pPr>
          <w:r>
            <w:fldChar w:fldCharType="begin"/>
          </w:r>
          <w:r>
            <w:instrText xml:space="preserve"> TOC \o "1-3" \h \z \u </w:instrText>
          </w:r>
          <w:r>
            <w:fldChar w:fldCharType="separate"/>
          </w:r>
          <w:hyperlink w:anchor="_Toc20048465" w:history="1">
            <w:r w:rsidR="00153A35" w:rsidRPr="008C0A48">
              <w:rPr>
                <w:rStyle w:val="Hyperlink"/>
                <w:bCs/>
                <w:noProof/>
              </w:rPr>
              <w:t>1</w:t>
            </w:r>
            <w:r w:rsidR="00153A35">
              <w:rPr>
                <w:rFonts w:asciiTheme="minorHAnsi" w:eastAsiaTheme="minorEastAsia" w:hAnsiTheme="minorHAnsi" w:cstheme="minorBidi"/>
                <w:noProof/>
                <w:color w:val="auto"/>
                <w:sz w:val="24"/>
                <w:szCs w:val="24"/>
              </w:rPr>
              <w:tab/>
            </w:r>
            <w:r w:rsidR="00153A35" w:rsidRPr="008C0A48">
              <w:rPr>
                <w:rStyle w:val="Hyperlink"/>
                <w:noProof/>
              </w:rPr>
              <w:t>Remit</w:t>
            </w:r>
            <w:r w:rsidR="00153A35">
              <w:rPr>
                <w:noProof/>
                <w:webHidden/>
              </w:rPr>
              <w:tab/>
            </w:r>
            <w:r w:rsidR="00153A35">
              <w:rPr>
                <w:noProof/>
                <w:webHidden/>
              </w:rPr>
              <w:fldChar w:fldCharType="begin"/>
            </w:r>
            <w:r w:rsidR="00153A35">
              <w:rPr>
                <w:noProof/>
                <w:webHidden/>
              </w:rPr>
              <w:instrText xml:space="preserve"> PAGEREF _Toc20048465 \h </w:instrText>
            </w:r>
            <w:r w:rsidR="00153A35">
              <w:rPr>
                <w:noProof/>
                <w:webHidden/>
              </w:rPr>
            </w:r>
            <w:r w:rsidR="00153A35">
              <w:rPr>
                <w:noProof/>
                <w:webHidden/>
              </w:rPr>
              <w:fldChar w:fldCharType="separate"/>
            </w:r>
            <w:r w:rsidR="00153A35">
              <w:rPr>
                <w:noProof/>
                <w:webHidden/>
              </w:rPr>
              <w:t>3</w:t>
            </w:r>
            <w:r w:rsidR="00153A35">
              <w:rPr>
                <w:noProof/>
                <w:webHidden/>
              </w:rPr>
              <w:fldChar w:fldCharType="end"/>
            </w:r>
          </w:hyperlink>
        </w:p>
        <w:p w14:paraId="11C2758A" w14:textId="237AD5A3" w:rsidR="00153A35" w:rsidRDefault="00153A35">
          <w:pPr>
            <w:pStyle w:val="TOC1"/>
            <w:tabs>
              <w:tab w:val="left" w:pos="464"/>
              <w:tab w:val="right" w:leader="dot" w:pos="9010"/>
            </w:tabs>
            <w:rPr>
              <w:rFonts w:asciiTheme="minorHAnsi" w:eastAsiaTheme="minorEastAsia" w:hAnsiTheme="minorHAnsi" w:cstheme="minorBidi"/>
              <w:noProof/>
              <w:color w:val="auto"/>
              <w:sz w:val="24"/>
              <w:szCs w:val="24"/>
            </w:rPr>
          </w:pPr>
          <w:hyperlink w:anchor="_Toc20048466" w:history="1">
            <w:r w:rsidRPr="008C0A48">
              <w:rPr>
                <w:rStyle w:val="Hyperlink"/>
                <w:bCs/>
                <w:noProof/>
              </w:rPr>
              <w:t>2</w:t>
            </w:r>
            <w:r>
              <w:rPr>
                <w:rFonts w:asciiTheme="minorHAnsi" w:eastAsiaTheme="minorEastAsia" w:hAnsiTheme="minorHAnsi" w:cstheme="minorBidi"/>
                <w:noProof/>
                <w:color w:val="auto"/>
                <w:sz w:val="24"/>
                <w:szCs w:val="24"/>
              </w:rPr>
              <w:tab/>
            </w:r>
            <w:r w:rsidRPr="008C0A48">
              <w:rPr>
                <w:rStyle w:val="Hyperlink"/>
                <w:noProof/>
              </w:rPr>
              <w:t>Meetings</w:t>
            </w:r>
            <w:r>
              <w:rPr>
                <w:noProof/>
                <w:webHidden/>
              </w:rPr>
              <w:tab/>
            </w:r>
            <w:r>
              <w:rPr>
                <w:noProof/>
                <w:webHidden/>
              </w:rPr>
              <w:fldChar w:fldCharType="begin"/>
            </w:r>
            <w:r>
              <w:rPr>
                <w:noProof/>
                <w:webHidden/>
              </w:rPr>
              <w:instrText xml:space="preserve"> PAGEREF _Toc20048466 \h </w:instrText>
            </w:r>
            <w:r>
              <w:rPr>
                <w:noProof/>
                <w:webHidden/>
              </w:rPr>
            </w:r>
            <w:r>
              <w:rPr>
                <w:noProof/>
                <w:webHidden/>
              </w:rPr>
              <w:fldChar w:fldCharType="separate"/>
            </w:r>
            <w:r>
              <w:rPr>
                <w:noProof/>
                <w:webHidden/>
              </w:rPr>
              <w:t>3</w:t>
            </w:r>
            <w:r>
              <w:rPr>
                <w:noProof/>
                <w:webHidden/>
              </w:rPr>
              <w:fldChar w:fldCharType="end"/>
            </w:r>
          </w:hyperlink>
        </w:p>
        <w:p w14:paraId="6C23F770" w14:textId="2E856FF4" w:rsidR="00153A35" w:rsidRDefault="00153A35">
          <w:pPr>
            <w:pStyle w:val="TOC2"/>
            <w:tabs>
              <w:tab w:val="left" w:pos="960"/>
              <w:tab w:val="right" w:leader="dot" w:pos="9010"/>
            </w:tabs>
            <w:rPr>
              <w:rFonts w:asciiTheme="minorHAnsi" w:eastAsiaTheme="minorEastAsia" w:hAnsiTheme="minorHAnsi" w:cstheme="minorBidi"/>
              <w:noProof/>
              <w:color w:val="auto"/>
              <w:sz w:val="24"/>
              <w:szCs w:val="24"/>
            </w:rPr>
          </w:pPr>
          <w:hyperlink w:anchor="_Toc20048467" w:history="1">
            <w:r w:rsidRPr="008C0A48">
              <w:rPr>
                <w:rStyle w:val="Hyperlink"/>
                <w:bCs/>
                <w:noProof/>
              </w:rPr>
              <w:t>2.1</w:t>
            </w:r>
            <w:r>
              <w:rPr>
                <w:rFonts w:asciiTheme="minorHAnsi" w:eastAsiaTheme="minorEastAsia" w:hAnsiTheme="minorHAnsi" w:cstheme="minorBidi"/>
                <w:noProof/>
                <w:color w:val="auto"/>
                <w:sz w:val="24"/>
                <w:szCs w:val="24"/>
              </w:rPr>
              <w:tab/>
            </w:r>
            <w:r w:rsidRPr="008C0A48">
              <w:rPr>
                <w:rStyle w:val="Hyperlink"/>
                <w:noProof/>
              </w:rPr>
              <w:t>Procedure to Convene Meetings</w:t>
            </w:r>
            <w:r>
              <w:rPr>
                <w:noProof/>
                <w:webHidden/>
              </w:rPr>
              <w:tab/>
            </w:r>
            <w:r>
              <w:rPr>
                <w:noProof/>
                <w:webHidden/>
              </w:rPr>
              <w:fldChar w:fldCharType="begin"/>
            </w:r>
            <w:r>
              <w:rPr>
                <w:noProof/>
                <w:webHidden/>
              </w:rPr>
              <w:instrText xml:space="preserve"> PAGEREF _Toc20048467 \h </w:instrText>
            </w:r>
            <w:r>
              <w:rPr>
                <w:noProof/>
                <w:webHidden/>
              </w:rPr>
            </w:r>
            <w:r>
              <w:rPr>
                <w:noProof/>
                <w:webHidden/>
              </w:rPr>
              <w:fldChar w:fldCharType="separate"/>
            </w:r>
            <w:r>
              <w:rPr>
                <w:noProof/>
                <w:webHidden/>
              </w:rPr>
              <w:t>3</w:t>
            </w:r>
            <w:r>
              <w:rPr>
                <w:noProof/>
                <w:webHidden/>
              </w:rPr>
              <w:fldChar w:fldCharType="end"/>
            </w:r>
          </w:hyperlink>
        </w:p>
        <w:p w14:paraId="3AD86864" w14:textId="2525B479" w:rsidR="00153A35" w:rsidRDefault="00153A35">
          <w:pPr>
            <w:pStyle w:val="TOC2"/>
            <w:tabs>
              <w:tab w:val="left" w:pos="960"/>
              <w:tab w:val="right" w:leader="dot" w:pos="9010"/>
            </w:tabs>
            <w:rPr>
              <w:rFonts w:asciiTheme="minorHAnsi" w:eastAsiaTheme="minorEastAsia" w:hAnsiTheme="minorHAnsi" w:cstheme="minorBidi"/>
              <w:noProof/>
              <w:color w:val="auto"/>
              <w:sz w:val="24"/>
              <w:szCs w:val="24"/>
            </w:rPr>
          </w:pPr>
          <w:hyperlink w:anchor="_Toc20048468" w:history="1">
            <w:r w:rsidRPr="008C0A48">
              <w:rPr>
                <w:rStyle w:val="Hyperlink"/>
                <w:bCs/>
                <w:noProof/>
              </w:rPr>
              <w:t>2.2</w:t>
            </w:r>
            <w:r>
              <w:rPr>
                <w:rFonts w:asciiTheme="minorHAnsi" w:eastAsiaTheme="minorEastAsia" w:hAnsiTheme="minorHAnsi" w:cstheme="minorBidi"/>
                <w:noProof/>
                <w:color w:val="auto"/>
                <w:sz w:val="24"/>
                <w:szCs w:val="24"/>
              </w:rPr>
              <w:tab/>
            </w:r>
            <w:r w:rsidRPr="008C0A48">
              <w:rPr>
                <w:rStyle w:val="Hyperlink"/>
                <w:noProof/>
              </w:rPr>
              <w:t>Attendance</w:t>
            </w:r>
            <w:r>
              <w:rPr>
                <w:noProof/>
                <w:webHidden/>
              </w:rPr>
              <w:tab/>
            </w:r>
            <w:r>
              <w:rPr>
                <w:noProof/>
                <w:webHidden/>
              </w:rPr>
              <w:fldChar w:fldCharType="begin"/>
            </w:r>
            <w:r>
              <w:rPr>
                <w:noProof/>
                <w:webHidden/>
              </w:rPr>
              <w:instrText xml:space="preserve"> PAGEREF _Toc20048468 \h </w:instrText>
            </w:r>
            <w:r>
              <w:rPr>
                <w:noProof/>
                <w:webHidden/>
              </w:rPr>
            </w:r>
            <w:r>
              <w:rPr>
                <w:noProof/>
                <w:webHidden/>
              </w:rPr>
              <w:fldChar w:fldCharType="separate"/>
            </w:r>
            <w:r>
              <w:rPr>
                <w:noProof/>
                <w:webHidden/>
              </w:rPr>
              <w:t>3</w:t>
            </w:r>
            <w:r>
              <w:rPr>
                <w:noProof/>
                <w:webHidden/>
              </w:rPr>
              <w:fldChar w:fldCharType="end"/>
            </w:r>
          </w:hyperlink>
        </w:p>
        <w:p w14:paraId="1B29A2F7" w14:textId="62289EBE" w:rsidR="00153A35" w:rsidRDefault="00153A35">
          <w:pPr>
            <w:pStyle w:val="TOC2"/>
            <w:tabs>
              <w:tab w:val="left" w:pos="960"/>
              <w:tab w:val="right" w:leader="dot" w:pos="9010"/>
            </w:tabs>
            <w:rPr>
              <w:rFonts w:asciiTheme="minorHAnsi" w:eastAsiaTheme="minorEastAsia" w:hAnsiTheme="minorHAnsi" w:cstheme="minorBidi"/>
              <w:noProof/>
              <w:color w:val="auto"/>
              <w:sz w:val="24"/>
              <w:szCs w:val="24"/>
            </w:rPr>
          </w:pPr>
          <w:hyperlink w:anchor="_Toc20048469" w:history="1">
            <w:r w:rsidRPr="008C0A48">
              <w:rPr>
                <w:rStyle w:val="Hyperlink"/>
                <w:bCs/>
                <w:noProof/>
              </w:rPr>
              <w:t>2.3</w:t>
            </w:r>
            <w:r>
              <w:rPr>
                <w:rFonts w:asciiTheme="minorHAnsi" w:eastAsiaTheme="minorEastAsia" w:hAnsiTheme="minorHAnsi" w:cstheme="minorBidi"/>
                <w:noProof/>
                <w:color w:val="auto"/>
                <w:sz w:val="24"/>
                <w:szCs w:val="24"/>
              </w:rPr>
              <w:tab/>
            </w:r>
            <w:r w:rsidRPr="008C0A48">
              <w:rPr>
                <w:rStyle w:val="Hyperlink"/>
                <w:noProof/>
              </w:rPr>
              <w:t>Form of Agenda</w:t>
            </w:r>
            <w:r>
              <w:rPr>
                <w:noProof/>
                <w:webHidden/>
              </w:rPr>
              <w:tab/>
            </w:r>
            <w:r>
              <w:rPr>
                <w:noProof/>
                <w:webHidden/>
              </w:rPr>
              <w:fldChar w:fldCharType="begin"/>
            </w:r>
            <w:r>
              <w:rPr>
                <w:noProof/>
                <w:webHidden/>
              </w:rPr>
              <w:instrText xml:space="preserve"> PAGEREF _Toc20048469 \h </w:instrText>
            </w:r>
            <w:r>
              <w:rPr>
                <w:noProof/>
                <w:webHidden/>
              </w:rPr>
            </w:r>
            <w:r>
              <w:rPr>
                <w:noProof/>
                <w:webHidden/>
              </w:rPr>
              <w:fldChar w:fldCharType="separate"/>
            </w:r>
            <w:r>
              <w:rPr>
                <w:noProof/>
                <w:webHidden/>
              </w:rPr>
              <w:t>3</w:t>
            </w:r>
            <w:r>
              <w:rPr>
                <w:noProof/>
                <w:webHidden/>
              </w:rPr>
              <w:fldChar w:fldCharType="end"/>
            </w:r>
          </w:hyperlink>
        </w:p>
        <w:p w14:paraId="275DA105" w14:textId="09AAF598" w:rsidR="00153A35" w:rsidRDefault="00153A35">
          <w:pPr>
            <w:pStyle w:val="TOC2"/>
            <w:tabs>
              <w:tab w:val="left" w:pos="960"/>
              <w:tab w:val="right" w:leader="dot" w:pos="9010"/>
            </w:tabs>
            <w:rPr>
              <w:rFonts w:asciiTheme="minorHAnsi" w:eastAsiaTheme="minorEastAsia" w:hAnsiTheme="minorHAnsi" w:cstheme="minorBidi"/>
              <w:noProof/>
              <w:color w:val="auto"/>
              <w:sz w:val="24"/>
              <w:szCs w:val="24"/>
            </w:rPr>
          </w:pPr>
          <w:hyperlink w:anchor="_Toc20048470" w:history="1">
            <w:r w:rsidRPr="008C0A48">
              <w:rPr>
                <w:rStyle w:val="Hyperlink"/>
                <w:bCs/>
                <w:noProof/>
              </w:rPr>
              <w:t>2.4</w:t>
            </w:r>
            <w:r>
              <w:rPr>
                <w:rFonts w:asciiTheme="minorHAnsi" w:eastAsiaTheme="minorEastAsia" w:hAnsiTheme="minorHAnsi" w:cstheme="minorBidi"/>
                <w:noProof/>
                <w:color w:val="auto"/>
                <w:sz w:val="24"/>
                <w:szCs w:val="24"/>
              </w:rPr>
              <w:tab/>
            </w:r>
            <w:r w:rsidRPr="008C0A48">
              <w:rPr>
                <w:rStyle w:val="Hyperlink"/>
                <w:noProof/>
              </w:rPr>
              <w:t>Control of Meetings</w:t>
            </w:r>
            <w:r>
              <w:rPr>
                <w:noProof/>
                <w:webHidden/>
              </w:rPr>
              <w:tab/>
            </w:r>
            <w:r>
              <w:rPr>
                <w:noProof/>
                <w:webHidden/>
              </w:rPr>
              <w:fldChar w:fldCharType="begin"/>
            </w:r>
            <w:r>
              <w:rPr>
                <w:noProof/>
                <w:webHidden/>
              </w:rPr>
              <w:instrText xml:space="preserve"> PAGEREF _Toc20048470 \h </w:instrText>
            </w:r>
            <w:r>
              <w:rPr>
                <w:noProof/>
                <w:webHidden/>
              </w:rPr>
            </w:r>
            <w:r>
              <w:rPr>
                <w:noProof/>
                <w:webHidden/>
              </w:rPr>
              <w:fldChar w:fldCharType="separate"/>
            </w:r>
            <w:r>
              <w:rPr>
                <w:noProof/>
                <w:webHidden/>
              </w:rPr>
              <w:t>3</w:t>
            </w:r>
            <w:r>
              <w:rPr>
                <w:noProof/>
                <w:webHidden/>
              </w:rPr>
              <w:fldChar w:fldCharType="end"/>
            </w:r>
          </w:hyperlink>
        </w:p>
        <w:p w14:paraId="4DF6F4A3" w14:textId="3289A3ED" w:rsidR="00153A35" w:rsidRDefault="00153A35">
          <w:pPr>
            <w:pStyle w:val="TOC2"/>
            <w:tabs>
              <w:tab w:val="left" w:pos="960"/>
              <w:tab w:val="right" w:leader="dot" w:pos="9010"/>
            </w:tabs>
            <w:rPr>
              <w:rFonts w:asciiTheme="minorHAnsi" w:eastAsiaTheme="minorEastAsia" w:hAnsiTheme="minorHAnsi" w:cstheme="minorBidi"/>
              <w:noProof/>
              <w:color w:val="auto"/>
              <w:sz w:val="24"/>
              <w:szCs w:val="24"/>
            </w:rPr>
          </w:pPr>
          <w:hyperlink w:anchor="_Toc20048471" w:history="1">
            <w:r w:rsidRPr="008C0A48">
              <w:rPr>
                <w:rStyle w:val="Hyperlink"/>
                <w:bCs/>
                <w:noProof/>
              </w:rPr>
              <w:t>2.5</w:t>
            </w:r>
            <w:r>
              <w:rPr>
                <w:rFonts w:asciiTheme="minorHAnsi" w:eastAsiaTheme="minorEastAsia" w:hAnsiTheme="minorHAnsi" w:cstheme="minorBidi"/>
                <w:noProof/>
                <w:color w:val="auto"/>
                <w:sz w:val="24"/>
                <w:szCs w:val="24"/>
              </w:rPr>
              <w:tab/>
            </w:r>
            <w:r w:rsidRPr="008C0A48">
              <w:rPr>
                <w:rStyle w:val="Hyperlink"/>
                <w:noProof/>
              </w:rPr>
              <w:t>Quorum</w:t>
            </w:r>
            <w:r>
              <w:rPr>
                <w:noProof/>
                <w:webHidden/>
              </w:rPr>
              <w:tab/>
            </w:r>
            <w:r>
              <w:rPr>
                <w:noProof/>
                <w:webHidden/>
              </w:rPr>
              <w:fldChar w:fldCharType="begin"/>
            </w:r>
            <w:r>
              <w:rPr>
                <w:noProof/>
                <w:webHidden/>
              </w:rPr>
              <w:instrText xml:space="preserve"> PAGEREF _Toc20048471 \h </w:instrText>
            </w:r>
            <w:r>
              <w:rPr>
                <w:noProof/>
                <w:webHidden/>
              </w:rPr>
            </w:r>
            <w:r>
              <w:rPr>
                <w:noProof/>
                <w:webHidden/>
              </w:rPr>
              <w:fldChar w:fldCharType="separate"/>
            </w:r>
            <w:r>
              <w:rPr>
                <w:noProof/>
                <w:webHidden/>
              </w:rPr>
              <w:t>3</w:t>
            </w:r>
            <w:r>
              <w:rPr>
                <w:noProof/>
                <w:webHidden/>
              </w:rPr>
              <w:fldChar w:fldCharType="end"/>
            </w:r>
          </w:hyperlink>
        </w:p>
        <w:p w14:paraId="1613F76B" w14:textId="525F2C9C" w:rsidR="00153A35" w:rsidRDefault="00153A35">
          <w:pPr>
            <w:pStyle w:val="TOC2"/>
            <w:tabs>
              <w:tab w:val="left" w:pos="960"/>
              <w:tab w:val="right" w:leader="dot" w:pos="9010"/>
            </w:tabs>
            <w:rPr>
              <w:rFonts w:asciiTheme="minorHAnsi" w:eastAsiaTheme="minorEastAsia" w:hAnsiTheme="minorHAnsi" w:cstheme="minorBidi"/>
              <w:noProof/>
              <w:color w:val="auto"/>
              <w:sz w:val="24"/>
              <w:szCs w:val="24"/>
            </w:rPr>
          </w:pPr>
          <w:hyperlink w:anchor="_Toc20048472" w:history="1">
            <w:r w:rsidRPr="008C0A48">
              <w:rPr>
                <w:rStyle w:val="Hyperlink"/>
                <w:bCs/>
                <w:noProof/>
              </w:rPr>
              <w:t>2.6</w:t>
            </w:r>
            <w:r>
              <w:rPr>
                <w:rFonts w:asciiTheme="minorHAnsi" w:eastAsiaTheme="minorEastAsia" w:hAnsiTheme="minorHAnsi" w:cstheme="minorBidi"/>
                <w:noProof/>
                <w:color w:val="auto"/>
                <w:sz w:val="24"/>
                <w:szCs w:val="24"/>
              </w:rPr>
              <w:tab/>
            </w:r>
            <w:r w:rsidRPr="008C0A48">
              <w:rPr>
                <w:rStyle w:val="Hyperlink"/>
                <w:noProof/>
              </w:rPr>
              <w:t>Motions</w:t>
            </w:r>
            <w:r>
              <w:rPr>
                <w:noProof/>
                <w:webHidden/>
              </w:rPr>
              <w:tab/>
            </w:r>
            <w:r>
              <w:rPr>
                <w:noProof/>
                <w:webHidden/>
              </w:rPr>
              <w:fldChar w:fldCharType="begin"/>
            </w:r>
            <w:r>
              <w:rPr>
                <w:noProof/>
                <w:webHidden/>
              </w:rPr>
              <w:instrText xml:space="preserve"> PAGEREF _Toc20048472 \h </w:instrText>
            </w:r>
            <w:r>
              <w:rPr>
                <w:noProof/>
                <w:webHidden/>
              </w:rPr>
            </w:r>
            <w:r>
              <w:rPr>
                <w:noProof/>
                <w:webHidden/>
              </w:rPr>
              <w:fldChar w:fldCharType="separate"/>
            </w:r>
            <w:r>
              <w:rPr>
                <w:noProof/>
                <w:webHidden/>
              </w:rPr>
              <w:t>4</w:t>
            </w:r>
            <w:r>
              <w:rPr>
                <w:noProof/>
                <w:webHidden/>
              </w:rPr>
              <w:fldChar w:fldCharType="end"/>
            </w:r>
          </w:hyperlink>
        </w:p>
        <w:p w14:paraId="1707946C" w14:textId="4B1285A2" w:rsidR="00153A35" w:rsidRDefault="00153A35">
          <w:pPr>
            <w:pStyle w:val="TOC3"/>
            <w:tabs>
              <w:tab w:val="left" w:pos="1200"/>
              <w:tab w:val="right" w:leader="dot" w:pos="9010"/>
            </w:tabs>
            <w:rPr>
              <w:rFonts w:asciiTheme="minorHAnsi" w:eastAsiaTheme="minorEastAsia" w:hAnsiTheme="minorHAnsi" w:cstheme="minorBidi"/>
              <w:noProof/>
              <w:color w:val="auto"/>
              <w:sz w:val="24"/>
              <w:szCs w:val="24"/>
            </w:rPr>
          </w:pPr>
          <w:hyperlink w:anchor="_Toc20048473" w:history="1">
            <w:r w:rsidRPr="008C0A48">
              <w:rPr>
                <w:rStyle w:val="Hyperlink"/>
                <w:iCs/>
                <w:noProof/>
              </w:rPr>
              <w:t>2.6.1.</w:t>
            </w:r>
            <w:r>
              <w:rPr>
                <w:rFonts w:asciiTheme="minorHAnsi" w:eastAsiaTheme="minorEastAsia" w:hAnsiTheme="minorHAnsi" w:cstheme="minorBidi"/>
                <w:noProof/>
                <w:color w:val="auto"/>
                <w:sz w:val="24"/>
                <w:szCs w:val="24"/>
              </w:rPr>
              <w:tab/>
            </w:r>
            <w:r w:rsidRPr="008C0A48">
              <w:rPr>
                <w:rStyle w:val="Hyperlink"/>
                <w:noProof/>
              </w:rPr>
              <w:t>Procedure for Proposal</w:t>
            </w:r>
            <w:r>
              <w:rPr>
                <w:noProof/>
                <w:webHidden/>
              </w:rPr>
              <w:tab/>
            </w:r>
            <w:r>
              <w:rPr>
                <w:noProof/>
                <w:webHidden/>
              </w:rPr>
              <w:fldChar w:fldCharType="begin"/>
            </w:r>
            <w:r>
              <w:rPr>
                <w:noProof/>
                <w:webHidden/>
              </w:rPr>
              <w:instrText xml:space="preserve"> PAGEREF _Toc20048473 \h </w:instrText>
            </w:r>
            <w:r>
              <w:rPr>
                <w:noProof/>
                <w:webHidden/>
              </w:rPr>
            </w:r>
            <w:r>
              <w:rPr>
                <w:noProof/>
                <w:webHidden/>
              </w:rPr>
              <w:fldChar w:fldCharType="separate"/>
            </w:r>
            <w:r>
              <w:rPr>
                <w:noProof/>
                <w:webHidden/>
              </w:rPr>
              <w:t>4</w:t>
            </w:r>
            <w:r>
              <w:rPr>
                <w:noProof/>
                <w:webHidden/>
              </w:rPr>
              <w:fldChar w:fldCharType="end"/>
            </w:r>
          </w:hyperlink>
        </w:p>
        <w:p w14:paraId="18D5B0D4" w14:textId="0E980273" w:rsidR="00153A35" w:rsidRDefault="00153A35">
          <w:pPr>
            <w:pStyle w:val="TOC3"/>
            <w:tabs>
              <w:tab w:val="left" w:pos="1200"/>
              <w:tab w:val="right" w:leader="dot" w:pos="9010"/>
            </w:tabs>
            <w:rPr>
              <w:rFonts w:asciiTheme="minorHAnsi" w:eastAsiaTheme="minorEastAsia" w:hAnsiTheme="minorHAnsi" w:cstheme="minorBidi"/>
              <w:noProof/>
              <w:color w:val="auto"/>
              <w:sz w:val="24"/>
              <w:szCs w:val="24"/>
            </w:rPr>
          </w:pPr>
          <w:hyperlink w:anchor="_Toc20048474" w:history="1">
            <w:r w:rsidRPr="008C0A48">
              <w:rPr>
                <w:rStyle w:val="Hyperlink"/>
                <w:iCs/>
                <w:noProof/>
              </w:rPr>
              <w:t>2.6.2.</w:t>
            </w:r>
            <w:r>
              <w:rPr>
                <w:rFonts w:asciiTheme="minorHAnsi" w:eastAsiaTheme="minorEastAsia" w:hAnsiTheme="minorHAnsi" w:cstheme="minorBidi"/>
                <w:noProof/>
                <w:color w:val="auto"/>
                <w:sz w:val="24"/>
                <w:szCs w:val="24"/>
              </w:rPr>
              <w:tab/>
            </w:r>
            <w:r w:rsidRPr="008C0A48">
              <w:rPr>
                <w:rStyle w:val="Hyperlink"/>
                <w:noProof/>
              </w:rPr>
              <w:t>Procedure for Considering Motions</w:t>
            </w:r>
            <w:r>
              <w:rPr>
                <w:noProof/>
                <w:webHidden/>
              </w:rPr>
              <w:tab/>
            </w:r>
            <w:r>
              <w:rPr>
                <w:noProof/>
                <w:webHidden/>
              </w:rPr>
              <w:fldChar w:fldCharType="begin"/>
            </w:r>
            <w:r>
              <w:rPr>
                <w:noProof/>
                <w:webHidden/>
              </w:rPr>
              <w:instrText xml:space="preserve"> PAGEREF _Toc20048474 \h </w:instrText>
            </w:r>
            <w:r>
              <w:rPr>
                <w:noProof/>
                <w:webHidden/>
              </w:rPr>
            </w:r>
            <w:r>
              <w:rPr>
                <w:noProof/>
                <w:webHidden/>
              </w:rPr>
              <w:fldChar w:fldCharType="separate"/>
            </w:r>
            <w:r>
              <w:rPr>
                <w:noProof/>
                <w:webHidden/>
              </w:rPr>
              <w:t>4</w:t>
            </w:r>
            <w:r>
              <w:rPr>
                <w:noProof/>
                <w:webHidden/>
              </w:rPr>
              <w:fldChar w:fldCharType="end"/>
            </w:r>
          </w:hyperlink>
        </w:p>
        <w:p w14:paraId="58ED7454" w14:textId="3E1159FD" w:rsidR="00153A35" w:rsidRDefault="00153A35">
          <w:pPr>
            <w:pStyle w:val="TOC3"/>
            <w:tabs>
              <w:tab w:val="left" w:pos="1200"/>
              <w:tab w:val="right" w:leader="dot" w:pos="9010"/>
            </w:tabs>
            <w:rPr>
              <w:rFonts w:asciiTheme="minorHAnsi" w:eastAsiaTheme="minorEastAsia" w:hAnsiTheme="minorHAnsi" w:cstheme="minorBidi"/>
              <w:noProof/>
              <w:color w:val="auto"/>
              <w:sz w:val="24"/>
              <w:szCs w:val="24"/>
            </w:rPr>
          </w:pPr>
          <w:hyperlink w:anchor="_Toc20048475" w:history="1">
            <w:r w:rsidRPr="008C0A48">
              <w:rPr>
                <w:rStyle w:val="Hyperlink"/>
                <w:iCs/>
                <w:noProof/>
              </w:rPr>
              <w:t>2.6.3.</w:t>
            </w:r>
            <w:r>
              <w:rPr>
                <w:rFonts w:asciiTheme="minorHAnsi" w:eastAsiaTheme="minorEastAsia" w:hAnsiTheme="minorHAnsi" w:cstheme="minorBidi"/>
                <w:noProof/>
                <w:color w:val="auto"/>
                <w:sz w:val="24"/>
                <w:szCs w:val="24"/>
              </w:rPr>
              <w:tab/>
            </w:r>
            <w:r w:rsidRPr="008C0A48">
              <w:rPr>
                <w:rStyle w:val="Hyperlink"/>
                <w:noProof/>
              </w:rPr>
              <w:t>Amendments</w:t>
            </w:r>
            <w:r>
              <w:rPr>
                <w:noProof/>
                <w:webHidden/>
              </w:rPr>
              <w:tab/>
            </w:r>
            <w:r>
              <w:rPr>
                <w:noProof/>
                <w:webHidden/>
              </w:rPr>
              <w:fldChar w:fldCharType="begin"/>
            </w:r>
            <w:r>
              <w:rPr>
                <w:noProof/>
                <w:webHidden/>
              </w:rPr>
              <w:instrText xml:space="preserve"> PAGEREF _Toc20048475 \h </w:instrText>
            </w:r>
            <w:r>
              <w:rPr>
                <w:noProof/>
                <w:webHidden/>
              </w:rPr>
            </w:r>
            <w:r>
              <w:rPr>
                <w:noProof/>
                <w:webHidden/>
              </w:rPr>
              <w:fldChar w:fldCharType="separate"/>
            </w:r>
            <w:r>
              <w:rPr>
                <w:noProof/>
                <w:webHidden/>
              </w:rPr>
              <w:t>4</w:t>
            </w:r>
            <w:r>
              <w:rPr>
                <w:noProof/>
                <w:webHidden/>
              </w:rPr>
              <w:fldChar w:fldCharType="end"/>
            </w:r>
          </w:hyperlink>
        </w:p>
        <w:p w14:paraId="2894A703" w14:textId="2882EC37" w:rsidR="00153A35" w:rsidRDefault="00153A35">
          <w:pPr>
            <w:pStyle w:val="TOC3"/>
            <w:tabs>
              <w:tab w:val="left" w:pos="1200"/>
              <w:tab w:val="right" w:leader="dot" w:pos="9010"/>
            </w:tabs>
            <w:rPr>
              <w:rFonts w:asciiTheme="minorHAnsi" w:eastAsiaTheme="minorEastAsia" w:hAnsiTheme="minorHAnsi" w:cstheme="minorBidi"/>
              <w:noProof/>
              <w:color w:val="auto"/>
              <w:sz w:val="24"/>
              <w:szCs w:val="24"/>
            </w:rPr>
          </w:pPr>
          <w:hyperlink w:anchor="_Toc20048476" w:history="1">
            <w:r w:rsidRPr="008C0A48">
              <w:rPr>
                <w:rStyle w:val="Hyperlink"/>
                <w:iCs/>
                <w:noProof/>
              </w:rPr>
              <w:t>2.6.4.</w:t>
            </w:r>
            <w:r>
              <w:rPr>
                <w:rFonts w:asciiTheme="minorHAnsi" w:eastAsiaTheme="minorEastAsia" w:hAnsiTheme="minorHAnsi" w:cstheme="minorBidi"/>
                <w:noProof/>
                <w:color w:val="auto"/>
                <w:sz w:val="24"/>
                <w:szCs w:val="24"/>
              </w:rPr>
              <w:tab/>
            </w:r>
            <w:r w:rsidRPr="008C0A48">
              <w:rPr>
                <w:rStyle w:val="Hyperlink"/>
                <w:noProof/>
              </w:rPr>
              <w:t>Voting</w:t>
            </w:r>
            <w:r>
              <w:rPr>
                <w:noProof/>
                <w:webHidden/>
              </w:rPr>
              <w:tab/>
            </w:r>
            <w:r>
              <w:rPr>
                <w:noProof/>
                <w:webHidden/>
              </w:rPr>
              <w:fldChar w:fldCharType="begin"/>
            </w:r>
            <w:r>
              <w:rPr>
                <w:noProof/>
                <w:webHidden/>
              </w:rPr>
              <w:instrText xml:space="preserve"> PAGEREF _Toc20048476 \h </w:instrText>
            </w:r>
            <w:r>
              <w:rPr>
                <w:noProof/>
                <w:webHidden/>
              </w:rPr>
            </w:r>
            <w:r>
              <w:rPr>
                <w:noProof/>
                <w:webHidden/>
              </w:rPr>
              <w:fldChar w:fldCharType="separate"/>
            </w:r>
            <w:r>
              <w:rPr>
                <w:noProof/>
                <w:webHidden/>
              </w:rPr>
              <w:t>4</w:t>
            </w:r>
            <w:r>
              <w:rPr>
                <w:noProof/>
                <w:webHidden/>
              </w:rPr>
              <w:fldChar w:fldCharType="end"/>
            </w:r>
          </w:hyperlink>
        </w:p>
        <w:p w14:paraId="69D7F887" w14:textId="03DA348C" w:rsidR="00153A35" w:rsidRDefault="00153A35">
          <w:pPr>
            <w:pStyle w:val="TOC3"/>
            <w:tabs>
              <w:tab w:val="left" w:pos="1200"/>
              <w:tab w:val="right" w:leader="dot" w:pos="9010"/>
            </w:tabs>
            <w:rPr>
              <w:rFonts w:asciiTheme="minorHAnsi" w:eastAsiaTheme="minorEastAsia" w:hAnsiTheme="minorHAnsi" w:cstheme="minorBidi"/>
              <w:noProof/>
              <w:color w:val="auto"/>
              <w:sz w:val="24"/>
              <w:szCs w:val="24"/>
            </w:rPr>
          </w:pPr>
          <w:hyperlink w:anchor="_Toc20048477" w:history="1">
            <w:r w:rsidRPr="008C0A48">
              <w:rPr>
                <w:rStyle w:val="Hyperlink"/>
                <w:iCs/>
                <w:noProof/>
              </w:rPr>
              <w:t>2.6.5.</w:t>
            </w:r>
            <w:r>
              <w:rPr>
                <w:rFonts w:asciiTheme="minorHAnsi" w:eastAsiaTheme="minorEastAsia" w:hAnsiTheme="minorHAnsi" w:cstheme="minorBidi"/>
                <w:noProof/>
                <w:color w:val="auto"/>
                <w:sz w:val="24"/>
                <w:szCs w:val="24"/>
              </w:rPr>
              <w:tab/>
            </w:r>
            <w:r w:rsidRPr="008C0A48">
              <w:rPr>
                <w:rStyle w:val="Hyperlink"/>
                <w:noProof/>
              </w:rPr>
              <w:t>Procedure for Exec to Convene Online Vote</w:t>
            </w:r>
            <w:r>
              <w:rPr>
                <w:noProof/>
                <w:webHidden/>
              </w:rPr>
              <w:tab/>
            </w:r>
            <w:r>
              <w:rPr>
                <w:noProof/>
                <w:webHidden/>
              </w:rPr>
              <w:fldChar w:fldCharType="begin"/>
            </w:r>
            <w:r>
              <w:rPr>
                <w:noProof/>
                <w:webHidden/>
              </w:rPr>
              <w:instrText xml:space="preserve"> PAGEREF _Toc20048477 \h </w:instrText>
            </w:r>
            <w:r>
              <w:rPr>
                <w:noProof/>
                <w:webHidden/>
              </w:rPr>
            </w:r>
            <w:r>
              <w:rPr>
                <w:noProof/>
                <w:webHidden/>
              </w:rPr>
              <w:fldChar w:fldCharType="separate"/>
            </w:r>
            <w:r>
              <w:rPr>
                <w:noProof/>
                <w:webHidden/>
              </w:rPr>
              <w:t>4</w:t>
            </w:r>
            <w:r>
              <w:rPr>
                <w:noProof/>
                <w:webHidden/>
              </w:rPr>
              <w:fldChar w:fldCharType="end"/>
            </w:r>
          </w:hyperlink>
        </w:p>
        <w:p w14:paraId="1D66361A" w14:textId="050A68E4" w:rsidR="00153A35" w:rsidRDefault="00153A35">
          <w:pPr>
            <w:pStyle w:val="TOC3"/>
            <w:tabs>
              <w:tab w:val="left" w:pos="1200"/>
              <w:tab w:val="right" w:leader="dot" w:pos="9010"/>
            </w:tabs>
            <w:rPr>
              <w:rFonts w:asciiTheme="minorHAnsi" w:eastAsiaTheme="minorEastAsia" w:hAnsiTheme="minorHAnsi" w:cstheme="minorBidi"/>
              <w:noProof/>
              <w:color w:val="auto"/>
              <w:sz w:val="24"/>
              <w:szCs w:val="24"/>
            </w:rPr>
          </w:pPr>
          <w:hyperlink w:anchor="_Toc20048478" w:history="1">
            <w:r w:rsidRPr="008C0A48">
              <w:rPr>
                <w:rStyle w:val="Hyperlink"/>
                <w:iCs/>
                <w:noProof/>
              </w:rPr>
              <w:t>2.6.6.</w:t>
            </w:r>
            <w:r>
              <w:rPr>
                <w:rFonts w:asciiTheme="minorHAnsi" w:eastAsiaTheme="minorEastAsia" w:hAnsiTheme="minorHAnsi" w:cstheme="minorBidi"/>
                <w:noProof/>
                <w:color w:val="auto"/>
                <w:sz w:val="24"/>
                <w:szCs w:val="24"/>
              </w:rPr>
              <w:tab/>
            </w:r>
            <w:r w:rsidRPr="008C0A48">
              <w:rPr>
                <w:rStyle w:val="Hyperlink"/>
                <w:noProof/>
              </w:rPr>
              <w:t>Questions of Officer's Conduct and Motions of No Confidence</w:t>
            </w:r>
            <w:r>
              <w:rPr>
                <w:noProof/>
                <w:webHidden/>
              </w:rPr>
              <w:tab/>
            </w:r>
            <w:r>
              <w:rPr>
                <w:noProof/>
                <w:webHidden/>
              </w:rPr>
              <w:fldChar w:fldCharType="begin"/>
            </w:r>
            <w:r>
              <w:rPr>
                <w:noProof/>
                <w:webHidden/>
              </w:rPr>
              <w:instrText xml:space="preserve"> PAGEREF _Toc20048478 \h </w:instrText>
            </w:r>
            <w:r>
              <w:rPr>
                <w:noProof/>
                <w:webHidden/>
              </w:rPr>
            </w:r>
            <w:r>
              <w:rPr>
                <w:noProof/>
                <w:webHidden/>
              </w:rPr>
              <w:fldChar w:fldCharType="separate"/>
            </w:r>
            <w:r>
              <w:rPr>
                <w:noProof/>
                <w:webHidden/>
              </w:rPr>
              <w:t>5</w:t>
            </w:r>
            <w:r>
              <w:rPr>
                <w:noProof/>
                <w:webHidden/>
              </w:rPr>
              <w:fldChar w:fldCharType="end"/>
            </w:r>
          </w:hyperlink>
        </w:p>
        <w:p w14:paraId="75363BDD" w14:textId="00C6E87F" w:rsidR="00153A35" w:rsidRDefault="00153A35">
          <w:pPr>
            <w:pStyle w:val="TOC1"/>
            <w:tabs>
              <w:tab w:val="left" w:pos="464"/>
              <w:tab w:val="right" w:leader="dot" w:pos="9010"/>
            </w:tabs>
            <w:rPr>
              <w:rFonts w:asciiTheme="minorHAnsi" w:eastAsiaTheme="minorEastAsia" w:hAnsiTheme="minorHAnsi" w:cstheme="minorBidi"/>
              <w:noProof/>
              <w:color w:val="auto"/>
              <w:sz w:val="24"/>
              <w:szCs w:val="24"/>
            </w:rPr>
          </w:pPr>
          <w:hyperlink w:anchor="_Toc20048479" w:history="1">
            <w:r w:rsidRPr="008C0A48">
              <w:rPr>
                <w:rStyle w:val="Hyperlink"/>
                <w:bCs/>
                <w:noProof/>
              </w:rPr>
              <w:t>3</w:t>
            </w:r>
            <w:r>
              <w:rPr>
                <w:rFonts w:asciiTheme="minorHAnsi" w:eastAsiaTheme="minorEastAsia" w:hAnsiTheme="minorHAnsi" w:cstheme="minorBidi"/>
                <w:noProof/>
                <w:color w:val="auto"/>
                <w:sz w:val="24"/>
                <w:szCs w:val="24"/>
              </w:rPr>
              <w:tab/>
            </w:r>
            <w:r w:rsidRPr="008C0A48">
              <w:rPr>
                <w:rStyle w:val="Hyperlink"/>
                <w:noProof/>
              </w:rPr>
              <w:t>Elections and Appointments</w:t>
            </w:r>
            <w:r>
              <w:rPr>
                <w:noProof/>
                <w:webHidden/>
              </w:rPr>
              <w:tab/>
            </w:r>
            <w:r>
              <w:rPr>
                <w:noProof/>
                <w:webHidden/>
              </w:rPr>
              <w:fldChar w:fldCharType="begin"/>
            </w:r>
            <w:r>
              <w:rPr>
                <w:noProof/>
                <w:webHidden/>
              </w:rPr>
              <w:instrText xml:space="preserve"> PAGEREF _Toc20048479 \h </w:instrText>
            </w:r>
            <w:r>
              <w:rPr>
                <w:noProof/>
                <w:webHidden/>
              </w:rPr>
            </w:r>
            <w:r>
              <w:rPr>
                <w:noProof/>
                <w:webHidden/>
              </w:rPr>
              <w:fldChar w:fldCharType="separate"/>
            </w:r>
            <w:r>
              <w:rPr>
                <w:noProof/>
                <w:webHidden/>
              </w:rPr>
              <w:t>5</w:t>
            </w:r>
            <w:r>
              <w:rPr>
                <w:noProof/>
                <w:webHidden/>
              </w:rPr>
              <w:fldChar w:fldCharType="end"/>
            </w:r>
          </w:hyperlink>
        </w:p>
        <w:p w14:paraId="3CA384DF" w14:textId="5A129E36" w:rsidR="00153A35" w:rsidRDefault="00153A35">
          <w:pPr>
            <w:pStyle w:val="TOC2"/>
            <w:tabs>
              <w:tab w:val="left" w:pos="960"/>
              <w:tab w:val="right" w:leader="dot" w:pos="9010"/>
            </w:tabs>
            <w:rPr>
              <w:rFonts w:asciiTheme="minorHAnsi" w:eastAsiaTheme="minorEastAsia" w:hAnsiTheme="minorHAnsi" w:cstheme="minorBidi"/>
              <w:noProof/>
              <w:color w:val="auto"/>
              <w:sz w:val="24"/>
              <w:szCs w:val="24"/>
            </w:rPr>
          </w:pPr>
          <w:hyperlink w:anchor="_Toc20048480" w:history="1">
            <w:r w:rsidRPr="008C0A48">
              <w:rPr>
                <w:rStyle w:val="Hyperlink"/>
                <w:bCs/>
                <w:noProof/>
              </w:rPr>
              <w:t>3.1</w:t>
            </w:r>
            <w:r>
              <w:rPr>
                <w:rFonts w:asciiTheme="minorHAnsi" w:eastAsiaTheme="minorEastAsia" w:hAnsiTheme="minorHAnsi" w:cstheme="minorBidi"/>
                <w:noProof/>
                <w:color w:val="auto"/>
                <w:sz w:val="24"/>
                <w:szCs w:val="24"/>
              </w:rPr>
              <w:tab/>
            </w:r>
            <w:r w:rsidRPr="008C0A48">
              <w:rPr>
                <w:rStyle w:val="Hyperlink"/>
                <w:noProof/>
              </w:rPr>
              <w:t>Schedule</w:t>
            </w:r>
            <w:r>
              <w:rPr>
                <w:noProof/>
                <w:webHidden/>
              </w:rPr>
              <w:tab/>
            </w:r>
            <w:r>
              <w:rPr>
                <w:noProof/>
                <w:webHidden/>
              </w:rPr>
              <w:fldChar w:fldCharType="begin"/>
            </w:r>
            <w:r>
              <w:rPr>
                <w:noProof/>
                <w:webHidden/>
              </w:rPr>
              <w:instrText xml:space="preserve"> PAGEREF _Toc20048480 \h </w:instrText>
            </w:r>
            <w:r>
              <w:rPr>
                <w:noProof/>
                <w:webHidden/>
              </w:rPr>
            </w:r>
            <w:r>
              <w:rPr>
                <w:noProof/>
                <w:webHidden/>
              </w:rPr>
              <w:fldChar w:fldCharType="separate"/>
            </w:r>
            <w:r>
              <w:rPr>
                <w:noProof/>
                <w:webHidden/>
              </w:rPr>
              <w:t>5</w:t>
            </w:r>
            <w:r>
              <w:rPr>
                <w:noProof/>
                <w:webHidden/>
              </w:rPr>
              <w:fldChar w:fldCharType="end"/>
            </w:r>
          </w:hyperlink>
        </w:p>
        <w:p w14:paraId="682D34F4" w14:textId="328DB7EB" w:rsidR="00153A35" w:rsidRDefault="00153A35">
          <w:pPr>
            <w:pStyle w:val="TOC2"/>
            <w:tabs>
              <w:tab w:val="left" w:pos="960"/>
              <w:tab w:val="right" w:leader="dot" w:pos="9010"/>
            </w:tabs>
            <w:rPr>
              <w:rFonts w:asciiTheme="minorHAnsi" w:eastAsiaTheme="minorEastAsia" w:hAnsiTheme="minorHAnsi" w:cstheme="minorBidi"/>
              <w:noProof/>
              <w:color w:val="auto"/>
              <w:sz w:val="24"/>
              <w:szCs w:val="24"/>
            </w:rPr>
          </w:pPr>
          <w:hyperlink w:anchor="_Toc20048481" w:history="1">
            <w:r w:rsidRPr="008C0A48">
              <w:rPr>
                <w:rStyle w:val="Hyperlink"/>
                <w:bCs/>
                <w:noProof/>
              </w:rPr>
              <w:t>3.2</w:t>
            </w:r>
            <w:r>
              <w:rPr>
                <w:rFonts w:asciiTheme="minorHAnsi" w:eastAsiaTheme="minorEastAsia" w:hAnsiTheme="minorHAnsi" w:cstheme="minorBidi"/>
                <w:noProof/>
                <w:color w:val="auto"/>
                <w:sz w:val="24"/>
                <w:szCs w:val="24"/>
              </w:rPr>
              <w:tab/>
            </w:r>
            <w:r w:rsidRPr="008C0A48">
              <w:rPr>
                <w:rStyle w:val="Hyperlink"/>
                <w:noProof/>
              </w:rPr>
              <w:t>Nominations</w:t>
            </w:r>
            <w:r>
              <w:rPr>
                <w:noProof/>
                <w:webHidden/>
              </w:rPr>
              <w:tab/>
            </w:r>
            <w:r>
              <w:rPr>
                <w:noProof/>
                <w:webHidden/>
              </w:rPr>
              <w:fldChar w:fldCharType="begin"/>
            </w:r>
            <w:r>
              <w:rPr>
                <w:noProof/>
                <w:webHidden/>
              </w:rPr>
              <w:instrText xml:space="preserve"> PAGEREF _Toc20048481 \h </w:instrText>
            </w:r>
            <w:r>
              <w:rPr>
                <w:noProof/>
                <w:webHidden/>
              </w:rPr>
            </w:r>
            <w:r>
              <w:rPr>
                <w:noProof/>
                <w:webHidden/>
              </w:rPr>
              <w:fldChar w:fldCharType="separate"/>
            </w:r>
            <w:r>
              <w:rPr>
                <w:noProof/>
                <w:webHidden/>
              </w:rPr>
              <w:t>5</w:t>
            </w:r>
            <w:r>
              <w:rPr>
                <w:noProof/>
                <w:webHidden/>
              </w:rPr>
              <w:fldChar w:fldCharType="end"/>
            </w:r>
          </w:hyperlink>
        </w:p>
        <w:p w14:paraId="29555B98" w14:textId="5C6D6F03" w:rsidR="00153A35" w:rsidRDefault="00153A35">
          <w:pPr>
            <w:pStyle w:val="TOC2"/>
            <w:tabs>
              <w:tab w:val="left" w:pos="960"/>
              <w:tab w:val="right" w:leader="dot" w:pos="9010"/>
            </w:tabs>
            <w:rPr>
              <w:rFonts w:asciiTheme="minorHAnsi" w:eastAsiaTheme="minorEastAsia" w:hAnsiTheme="minorHAnsi" w:cstheme="minorBidi"/>
              <w:noProof/>
              <w:color w:val="auto"/>
              <w:sz w:val="24"/>
              <w:szCs w:val="24"/>
            </w:rPr>
          </w:pPr>
          <w:hyperlink w:anchor="_Toc20048482" w:history="1">
            <w:r w:rsidRPr="008C0A48">
              <w:rPr>
                <w:rStyle w:val="Hyperlink"/>
                <w:bCs/>
                <w:noProof/>
              </w:rPr>
              <w:t>3.3</w:t>
            </w:r>
            <w:r>
              <w:rPr>
                <w:rFonts w:asciiTheme="minorHAnsi" w:eastAsiaTheme="minorEastAsia" w:hAnsiTheme="minorHAnsi" w:cstheme="minorBidi"/>
                <w:noProof/>
                <w:color w:val="auto"/>
                <w:sz w:val="24"/>
                <w:szCs w:val="24"/>
              </w:rPr>
              <w:tab/>
            </w:r>
            <w:r w:rsidRPr="008C0A48">
              <w:rPr>
                <w:rStyle w:val="Hyperlink"/>
                <w:noProof/>
              </w:rPr>
              <w:t>Nomination of Associate Members</w:t>
            </w:r>
            <w:r>
              <w:rPr>
                <w:noProof/>
                <w:webHidden/>
              </w:rPr>
              <w:tab/>
            </w:r>
            <w:r>
              <w:rPr>
                <w:noProof/>
                <w:webHidden/>
              </w:rPr>
              <w:fldChar w:fldCharType="begin"/>
            </w:r>
            <w:r>
              <w:rPr>
                <w:noProof/>
                <w:webHidden/>
              </w:rPr>
              <w:instrText xml:space="preserve"> PAGEREF _Toc20048482 \h </w:instrText>
            </w:r>
            <w:r>
              <w:rPr>
                <w:noProof/>
                <w:webHidden/>
              </w:rPr>
            </w:r>
            <w:r>
              <w:rPr>
                <w:noProof/>
                <w:webHidden/>
              </w:rPr>
              <w:fldChar w:fldCharType="separate"/>
            </w:r>
            <w:r>
              <w:rPr>
                <w:noProof/>
                <w:webHidden/>
              </w:rPr>
              <w:t>6</w:t>
            </w:r>
            <w:r>
              <w:rPr>
                <w:noProof/>
                <w:webHidden/>
              </w:rPr>
              <w:fldChar w:fldCharType="end"/>
            </w:r>
          </w:hyperlink>
        </w:p>
        <w:p w14:paraId="4AA79FB9" w14:textId="6EBFBBE9" w:rsidR="00153A35" w:rsidRDefault="00153A35">
          <w:pPr>
            <w:pStyle w:val="TOC2"/>
            <w:tabs>
              <w:tab w:val="left" w:pos="960"/>
              <w:tab w:val="right" w:leader="dot" w:pos="9010"/>
            </w:tabs>
            <w:rPr>
              <w:rFonts w:asciiTheme="minorHAnsi" w:eastAsiaTheme="minorEastAsia" w:hAnsiTheme="minorHAnsi" w:cstheme="minorBidi"/>
              <w:noProof/>
              <w:color w:val="auto"/>
              <w:sz w:val="24"/>
              <w:szCs w:val="24"/>
            </w:rPr>
          </w:pPr>
          <w:hyperlink w:anchor="_Toc20048483" w:history="1">
            <w:r w:rsidRPr="008C0A48">
              <w:rPr>
                <w:rStyle w:val="Hyperlink"/>
                <w:bCs/>
                <w:noProof/>
              </w:rPr>
              <w:t>3.4</w:t>
            </w:r>
            <w:r>
              <w:rPr>
                <w:rFonts w:asciiTheme="minorHAnsi" w:eastAsiaTheme="minorEastAsia" w:hAnsiTheme="minorHAnsi" w:cstheme="minorBidi"/>
                <w:noProof/>
                <w:color w:val="auto"/>
                <w:sz w:val="24"/>
                <w:szCs w:val="24"/>
              </w:rPr>
              <w:tab/>
            </w:r>
            <w:r w:rsidRPr="008C0A48">
              <w:rPr>
                <w:rStyle w:val="Hyperlink"/>
                <w:noProof/>
              </w:rPr>
              <w:t>Election Procedure</w:t>
            </w:r>
            <w:r>
              <w:rPr>
                <w:noProof/>
                <w:webHidden/>
              </w:rPr>
              <w:tab/>
            </w:r>
            <w:r>
              <w:rPr>
                <w:noProof/>
                <w:webHidden/>
              </w:rPr>
              <w:fldChar w:fldCharType="begin"/>
            </w:r>
            <w:r>
              <w:rPr>
                <w:noProof/>
                <w:webHidden/>
              </w:rPr>
              <w:instrText xml:space="preserve"> PAGEREF _Toc20048483 \h </w:instrText>
            </w:r>
            <w:r>
              <w:rPr>
                <w:noProof/>
                <w:webHidden/>
              </w:rPr>
            </w:r>
            <w:r>
              <w:rPr>
                <w:noProof/>
                <w:webHidden/>
              </w:rPr>
              <w:fldChar w:fldCharType="separate"/>
            </w:r>
            <w:r>
              <w:rPr>
                <w:noProof/>
                <w:webHidden/>
              </w:rPr>
              <w:t>6</w:t>
            </w:r>
            <w:r>
              <w:rPr>
                <w:noProof/>
                <w:webHidden/>
              </w:rPr>
              <w:fldChar w:fldCharType="end"/>
            </w:r>
          </w:hyperlink>
        </w:p>
        <w:p w14:paraId="1BA75D51" w14:textId="1A1D3D4D" w:rsidR="00153A35" w:rsidRDefault="00153A35">
          <w:pPr>
            <w:pStyle w:val="TOC2"/>
            <w:tabs>
              <w:tab w:val="left" w:pos="960"/>
              <w:tab w:val="right" w:leader="dot" w:pos="9010"/>
            </w:tabs>
            <w:rPr>
              <w:rFonts w:asciiTheme="minorHAnsi" w:eastAsiaTheme="minorEastAsia" w:hAnsiTheme="minorHAnsi" w:cstheme="minorBidi"/>
              <w:noProof/>
              <w:color w:val="auto"/>
              <w:sz w:val="24"/>
              <w:szCs w:val="24"/>
            </w:rPr>
          </w:pPr>
          <w:hyperlink w:anchor="_Toc20048484" w:history="1">
            <w:r w:rsidRPr="008C0A48">
              <w:rPr>
                <w:rStyle w:val="Hyperlink"/>
                <w:bCs/>
                <w:noProof/>
              </w:rPr>
              <w:t>3.5</w:t>
            </w:r>
            <w:r>
              <w:rPr>
                <w:rFonts w:asciiTheme="minorHAnsi" w:eastAsiaTheme="minorEastAsia" w:hAnsiTheme="minorHAnsi" w:cstheme="minorBidi"/>
                <w:noProof/>
                <w:color w:val="auto"/>
                <w:sz w:val="24"/>
                <w:szCs w:val="24"/>
              </w:rPr>
              <w:tab/>
            </w:r>
            <w:r w:rsidRPr="008C0A48">
              <w:rPr>
                <w:rStyle w:val="Hyperlink"/>
                <w:noProof/>
              </w:rPr>
              <w:t>Voting</w:t>
            </w:r>
            <w:r>
              <w:rPr>
                <w:noProof/>
                <w:webHidden/>
              </w:rPr>
              <w:tab/>
            </w:r>
            <w:r>
              <w:rPr>
                <w:noProof/>
                <w:webHidden/>
              </w:rPr>
              <w:fldChar w:fldCharType="begin"/>
            </w:r>
            <w:r>
              <w:rPr>
                <w:noProof/>
                <w:webHidden/>
              </w:rPr>
              <w:instrText xml:space="preserve"> PAGEREF _Toc20048484 \h </w:instrText>
            </w:r>
            <w:r>
              <w:rPr>
                <w:noProof/>
                <w:webHidden/>
              </w:rPr>
            </w:r>
            <w:r>
              <w:rPr>
                <w:noProof/>
                <w:webHidden/>
              </w:rPr>
              <w:fldChar w:fldCharType="separate"/>
            </w:r>
            <w:r>
              <w:rPr>
                <w:noProof/>
                <w:webHidden/>
              </w:rPr>
              <w:t>6</w:t>
            </w:r>
            <w:r>
              <w:rPr>
                <w:noProof/>
                <w:webHidden/>
              </w:rPr>
              <w:fldChar w:fldCharType="end"/>
            </w:r>
          </w:hyperlink>
        </w:p>
        <w:p w14:paraId="7EB3AF7C" w14:textId="731B5069" w:rsidR="00153A35" w:rsidRDefault="00153A35">
          <w:pPr>
            <w:pStyle w:val="TOC2"/>
            <w:tabs>
              <w:tab w:val="left" w:pos="960"/>
              <w:tab w:val="right" w:leader="dot" w:pos="9010"/>
            </w:tabs>
            <w:rPr>
              <w:rFonts w:asciiTheme="minorHAnsi" w:eastAsiaTheme="minorEastAsia" w:hAnsiTheme="minorHAnsi" w:cstheme="minorBidi"/>
              <w:noProof/>
              <w:color w:val="auto"/>
              <w:sz w:val="24"/>
              <w:szCs w:val="24"/>
            </w:rPr>
          </w:pPr>
          <w:hyperlink w:anchor="_Toc20048485" w:history="1">
            <w:r w:rsidRPr="008C0A48">
              <w:rPr>
                <w:rStyle w:val="Hyperlink"/>
                <w:bCs/>
                <w:noProof/>
              </w:rPr>
              <w:t>3.6</w:t>
            </w:r>
            <w:r>
              <w:rPr>
                <w:rFonts w:asciiTheme="minorHAnsi" w:eastAsiaTheme="minorEastAsia" w:hAnsiTheme="minorHAnsi" w:cstheme="minorBidi"/>
                <w:noProof/>
                <w:color w:val="auto"/>
                <w:sz w:val="24"/>
                <w:szCs w:val="24"/>
              </w:rPr>
              <w:tab/>
            </w:r>
            <w:r w:rsidRPr="008C0A48">
              <w:rPr>
                <w:rStyle w:val="Hyperlink"/>
                <w:noProof/>
              </w:rPr>
              <w:t>Terms of Office</w:t>
            </w:r>
            <w:r>
              <w:rPr>
                <w:noProof/>
                <w:webHidden/>
              </w:rPr>
              <w:tab/>
            </w:r>
            <w:r>
              <w:rPr>
                <w:noProof/>
                <w:webHidden/>
              </w:rPr>
              <w:fldChar w:fldCharType="begin"/>
            </w:r>
            <w:r>
              <w:rPr>
                <w:noProof/>
                <w:webHidden/>
              </w:rPr>
              <w:instrText xml:space="preserve"> PAGEREF _Toc20048485 \h </w:instrText>
            </w:r>
            <w:r>
              <w:rPr>
                <w:noProof/>
                <w:webHidden/>
              </w:rPr>
            </w:r>
            <w:r>
              <w:rPr>
                <w:noProof/>
                <w:webHidden/>
              </w:rPr>
              <w:fldChar w:fldCharType="separate"/>
            </w:r>
            <w:r>
              <w:rPr>
                <w:noProof/>
                <w:webHidden/>
              </w:rPr>
              <w:t>6</w:t>
            </w:r>
            <w:r>
              <w:rPr>
                <w:noProof/>
                <w:webHidden/>
              </w:rPr>
              <w:fldChar w:fldCharType="end"/>
            </w:r>
          </w:hyperlink>
        </w:p>
        <w:p w14:paraId="4E6017B1" w14:textId="40FE0A34" w:rsidR="00153A35" w:rsidRDefault="00153A35">
          <w:pPr>
            <w:pStyle w:val="TOC2"/>
            <w:tabs>
              <w:tab w:val="left" w:pos="960"/>
              <w:tab w:val="right" w:leader="dot" w:pos="9010"/>
            </w:tabs>
            <w:rPr>
              <w:rFonts w:asciiTheme="minorHAnsi" w:eastAsiaTheme="minorEastAsia" w:hAnsiTheme="minorHAnsi" w:cstheme="minorBidi"/>
              <w:noProof/>
              <w:color w:val="auto"/>
              <w:sz w:val="24"/>
              <w:szCs w:val="24"/>
            </w:rPr>
          </w:pPr>
          <w:hyperlink w:anchor="_Toc20048486" w:history="1">
            <w:r w:rsidRPr="008C0A48">
              <w:rPr>
                <w:rStyle w:val="Hyperlink"/>
                <w:bCs/>
                <w:noProof/>
              </w:rPr>
              <w:t>3.7</w:t>
            </w:r>
            <w:r>
              <w:rPr>
                <w:rFonts w:asciiTheme="minorHAnsi" w:eastAsiaTheme="minorEastAsia" w:hAnsiTheme="minorHAnsi" w:cstheme="minorBidi"/>
                <w:noProof/>
                <w:color w:val="auto"/>
                <w:sz w:val="24"/>
                <w:szCs w:val="24"/>
              </w:rPr>
              <w:tab/>
            </w:r>
            <w:r w:rsidRPr="008C0A48">
              <w:rPr>
                <w:rStyle w:val="Hyperlink"/>
                <w:noProof/>
              </w:rPr>
              <w:t>Election Regulations</w:t>
            </w:r>
            <w:r>
              <w:rPr>
                <w:noProof/>
                <w:webHidden/>
              </w:rPr>
              <w:tab/>
            </w:r>
            <w:r>
              <w:rPr>
                <w:noProof/>
                <w:webHidden/>
              </w:rPr>
              <w:fldChar w:fldCharType="begin"/>
            </w:r>
            <w:r>
              <w:rPr>
                <w:noProof/>
                <w:webHidden/>
              </w:rPr>
              <w:instrText xml:space="preserve"> PAGEREF _Toc20048486 \h </w:instrText>
            </w:r>
            <w:r>
              <w:rPr>
                <w:noProof/>
                <w:webHidden/>
              </w:rPr>
            </w:r>
            <w:r>
              <w:rPr>
                <w:noProof/>
                <w:webHidden/>
              </w:rPr>
              <w:fldChar w:fldCharType="separate"/>
            </w:r>
            <w:r>
              <w:rPr>
                <w:noProof/>
                <w:webHidden/>
              </w:rPr>
              <w:t>7</w:t>
            </w:r>
            <w:r>
              <w:rPr>
                <w:noProof/>
                <w:webHidden/>
              </w:rPr>
              <w:fldChar w:fldCharType="end"/>
            </w:r>
          </w:hyperlink>
        </w:p>
        <w:p w14:paraId="5779ADA7" w14:textId="6FDC887A" w:rsidR="00153A35" w:rsidRDefault="00153A35">
          <w:pPr>
            <w:pStyle w:val="TOC1"/>
            <w:tabs>
              <w:tab w:val="left" w:pos="464"/>
              <w:tab w:val="right" w:leader="dot" w:pos="9010"/>
            </w:tabs>
            <w:rPr>
              <w:rFonts w:asciiTheme="minorHAnsi" w:eastAsiaTheme="minorEastAsia" w:hAnsiTheme="minorHAnsi" w:cstheme="minorBidi"/>
              <w:noProof/>
              <w:color w:val="auto"/>
              <w:sz w:val="24"/>
              <w:szCs w:val="24"/>
            </w:rPr>
          </w:pPr>
          <w:hyperlink w:anchor="_Toc20048487" w:history="1">
            <w:r w:rsidRPr="008C0A48">
              <w:rPr>
                <w:rStyle w:val="Hyperlink"/>
                <w:bCs/>
                <w:noProof/>
              </w:rPr>
              <w:t>4</w:t>
            </w:r>
            <w:r>
              <w:rPr>
                <w:rFonts w:asciiTheme="minorHAnsi" w:eastAsiaTheme="minorEastAsia" w:hAnsiTheme="minorHAnsi" w:cstheme="minorBidi"/>
                <w:noProof/>
                <w:color w:val="auto"/>
                <w:sz w:val="24"/>
                <w:szCs w:val="24"/>
              </w:rPr>
              <w:tab/>
            </w:r>
            <w:r w:rsidRPr="008C0A48">
              <w:rPr>
                <w:rStyle w:val="Hyperlink"/>
                <w:noProof/>
              </w:rPr>
              <w:t>Positions</w:t>
            </w:r>
            <w:r>
              <w:rPr>
                <w:noProof/>
                <w:webHidden/>
              </w:rPr>
              <w:tab/>
            </w:r>
            <w:r>
              <w:rPr>
                <w:noProof/>
                <w:webHidden/>
              </w:rPr>
              <w:fldChar w:fldCharType="begin"/>
            </w:r>
            <w:r>
              <w:rPr>
                <w:noProof/>
                <w:webHidden/>
              </w:rPr>
              <w:instrText xml:space="preserve"> PAGEREF _Toc20048487 \h </w:instrText>
            </w:r>
            <w:r>
              <w:rPr>
                <w:noProof/>
                <w:webHidden/>
              </w:rPr>
            </w:r>
            <w:r>
              <w:rPr>
                <w:noProof/>
                <w:webHidden/>
              </w:rPr>
              <w:fldChar w:fldCharType="separate"/>
            </w:r>
            <w:r>
              <w:rPr>
                <w:noProof/>
                <w:webHidden/>
              </w:rPr>
              <w:t>7</w:t>
            </w:r>
            <w:r>
              <w:rPr>
                <w:noProof/>
                <w:webHidden/>
              </w:rPr>
              <w:fldChar w:fldCharType="end"/>
            </w:r>
          </w:hyperlink>
        </w:p>
        <w:p w14:paraId="7207BD07" w14:textId="508A70BF" w:rsidR="00153A35" w:rsidRDefault="00153A35">
          <w:pPr>
            <w:pStyle w:val="TOC2"/>
            <w:tabs>
              <w:tab w:val="left" w:pos="960"/>
              <w:tab w:val="right" w:leader="dot" w:pos="9010"/>
            </w:tabs>
            <w:rPr>
              <w:rFonts w:asciiTheme="minorHAnsi" w:eastAsiaTheme="minorEastAsia" w:hAnsiTheme="minorHAnsi" w:cstheme="minorBidi"/>
              <w:noProof/>
              <w:color w:val="auto"/>
              <w:sz w:val="24"/>
              <w:szCs w:val="24"/>
            </w:rPr>
          </w:pPr>
          <w:hyperlink w:anchor="_Toc20048488" w:history="1">
            <w:r w:rsidRPr="008C0A48">
              <w:rPr>
                <w:rStyle w:val="Hyperlink"/>
                <w:bCs/>
                <w:noProof/>
              </w:rPr>
              <w:t>4.1</w:t>
            </w:r>
            <w:r>
              <w:rPr>
                <w:rFonts w:asciiTheme="minorHAnsi" w:eastAsiaTheme="minorEastAsia" w:hAnsiTheme="minorHAnsi" w:cstheme="minorBidi"/>
                <w:noProof/>
                <w:color w:val="auto"/>
                <w:sz w:val="24"/>
                <w:szCs w:val="24"/>
              </w:rPr>
              <w:tab/>
            </w:r>
            <w:r w:rsidRPr="008C0A48">
              <w:rPr>
                <w:rStyle w:val="Hyperlink"/>
                <w:noProof/>
              </w:rPr>
              <w:t>The Exec</w:t>
            </w:r>
            <w:r>
              <w:rPr>
                <w:noProof/>
                <w:webHidden/>
              </w:rPr>
              <w:tab/>
            </w:r>
            <w:r>
              <w:rPr>
                <w:noProof/>
                <w:webHidden/>
              </w:rPr>
              <w:fldChar w:fldCharType="begin"/>
            </w:r>
            <w:r>
              <w:rPr>
                <w:noProof/>
                <w:webHidden/>
              </w:rPr>
              <w:instrText xml:space="preserve"> PAGEREF _Toc20048488 \h </w:instrText>
            </w:r>
            <w:r>
              <w:rPr>
                <w:noProof/>
                <w:webHidden/>
              </w:rPr>
            </w:r>
            <w:r>
              <w:rPr>
                <w:noProof/>
                <w:webHidden/>
              </w:rPr>
              <w:fldChar w:fldCharType="separate"/>
            </w:r>
            <w:r>
              <w:rPr>
                <w:noProof/>
                <w:webHidden/>
              </w:rPr>
              <w:t>7</w:t>
            </w:r>
            <w:r>
              <w:rPr>
                <w:noProof/>
                <w:webHidden/>
              </w:rPr>
              <w:fldChar w:fldCharType="end"/>
            </w:r>
          </w:hyperlink>
        </w:p>
        <w:p w14:paraId="2DEB9BD2" w14:textId="08AEB243" w:rsidR="00153A35" w:rsidRDefault="00153A35">
          <w:pPr>
            <w:pStyle w:val="TOC3"/>
            <w:tabs>
              <w:tab w:val="left" w:pos="1200"/>
              <w:tab w:val="right" w:leader="dot" w:pos="9010"/>
            </w:tabs>
            <w:rPr>
              <w:rFonts w:asciiTheme="minorHAnsi" w:eastAsiaTheme="minorEastAsia" w:hAnsiTheme="minorHAnsi" w:cstheme="minorBidi"/>
              <w:noProof/>
              <w:color w:val="auto"/>
              <w:sz w:val="24"/>
              <w:szCs w:val="24"/>
            </w:rPr>
          </w:pPr>
          <w:hyperlink w:anchor="_Toc20048489" w:history="1">
            <w:r w:rsidRPr="008C0A48">
              <w:rPr>
                <w:rStyle w:val="Hyperlink"/>
                <w:iCs/>
                <w:noProof/>
              </w:rPr>
              <w:t>4.1.1.</w:t>
            </w:r>
            <w:r>
              <w:rPr>
                <w:rFonts w:asciiTheme="minorHAnsi" w:eastAsiaTheme="minorEastAsia" w:hAnsiTheme="minorHAnsi" w:cstheme="minorBidi"/>
                <w:noProof/>
                <w:color w:val="auto"/>
                <w:sz w:val="24"/>
                <w:szCs w:val="24"/>
              </w:rPr>
              <w:tab/>
            </w:r>
            <w:r w:rsidRPr="008C0A48">
              <w:rPr>
                <w:rStyle w:val="Hyperlink"/>
                <w:noProof/>
              </w:rPr>
              <w:t>General Responsibilities</w:t>
            </w:r>
            <w:r>
              <w:rPr>
                <w:noProof/>
                <w:webHidden/>
              </w:rPr>
              <w:tab/>
            </w:r>
            <w:r>
              <w:rPr>
                <w:noProof/>
                <w:webHidden/>
              </w:rPr>
              <w:fldChar w:fldCharType="begin"/>
            </w:r>
            <w:r>
              <w:rPr>
                <w:noProof/>
                <w:webHidden/>
              </w:rPr>
              <w:instrText xml:space="preserve"> PAGEREF _Toc20048489 \h </w:instrText>
            </w:r>
            <w:r>
              <w:rPr>
                <w:noProof/>
                <w:webHidden/>
              </w:rPr>
            </w:r>
            <w:r>
              <w:rPr>
                <w:noProof/>
                <w:webHidden/>
              </w:rPr>
              <w:fldChar w:fldCharType="separate"/>
            </w:r>
            <w:r>
              <w:rPr>
                <w:noProof/>
                <w:webHidden/>
              </w:rPr>
              <w:t>7</w:t>
            </w:r>
            <w:r>
              <w:rPr>
                <w:noProof/>
                <w:webHidden/>
              </w:rPr>
              <w:fldChar w:fldCharType="end"/>
            </w:r>
          </w:hyperlink>
        </w:p>
        <w:p w14:paraId="42C59EE1" w14:textId="77266BE1" w:rsidR="00153A35" w:rsidRDefault="00153A35">
          <w:pPr>
            <w:pStyle w:val="TOC3"/>
            <w:tabs>
              <w:tab w:val="left" w:pos="1200"/>
              <w:tab w:val="right" w:leader="dot" w:pos="9010"/>
            </w:tabs>
            <w:rPr>
              <w:rFonts w:asciiTheme="minorHAnsi" w:eastAsiaTheme="minorEastAsia" w:hAnsiTheme="minorHAnsi" w:cstheme="minorBidi"/>
              <w:noProof/>
              <w:color w:val="auto"/>
              <w:sz w:val="24"/>
              <w:szCs w:val="24"/>
            </w:rPr>
          </w:pPr>
          <w:hyperlink w:anchor="_Toc20048490" w:history="1">
            <w:r w:rsidRPr="008C0A48">
              <w:rPr>
                <w:rStyle w:val="Hyperlink"/>
                <w:iCs/>
                <w:noProof/>
              </w:rPr>
              <w:t>4.1.2.</w:t>
            </w:r>
            <w:r>
              <w:rPr>
                <w:rFonts w:asciiTheme="minorHAnsi" w:eastAsiaTheme="minorEastAsia" w:hAnsiTheme="minorHAnsi" w:cstheme="minorBidi"/>
                <w:noProof/>
                <w:color w:val="auto"/>
                <w:sz w:val="24"/>
                <w:szCs w:val="24"/>
              </w:rPr>
              <w:tab/>
            </w:r>
            <w:r w:rsidRPr="008C0A48">
              <w:rPr>
                <w:rStyle w:val="Hyperlink"/>
                <w:noProof/>
              </w:rPr>
              <w:t>President</w:t>
            </w:r>
            <w:r>
              <w:rPr>
                <w:noProof/>
                <w:webHidden/>
              </w:rPr>
              <w:tab/>
            </w:r>
            <w:r>
              <w:rPr>
                <w:noProof/>
                <w:webHidden/>
              </w:rPr>
              <w:fldChar w:fldCharType="begin"/>
            </w:r>
            <w:r>
              <w:rPr>
                <w:noProof/>
                <w:webHidden/>
              </w:rPr>
              <w:instrText xml:space="preserve"> PAGEREF _Toc20048490 \h </w:instrText>
            </w:r>
            <w:r>
              <w:rPr>
                <w:noProof/>
                <w:webHidden/>
              </w:rPr>
            </w:r>
            <w:r>
              <w:rPr>
                <w:noProof/>
                <w:webHidden/>
              </w:rPr>
              <w:fldChar w:fldCharType="separate"/>
            </w:r>
            <w:r>
              <w:rPr>
                <w:noProof/>
                <w:webHidden/>
              </w:rPr>
              <w:t>7</w:t>
            </w:r>
            <w:r>
              <w:rPr>
                <w:noProof/>
                <w:webHidden/>
              </w:rPr>
              <w:fldChar w:fldCharType="end"/>
            </w:r>
          </w:hyperlink>
        </w:p>
        <w:p w14:paraId="326D048B" w14:textId="44381619" w:rsidR="00153A35" w:rsidRDefault="00153A35">
          <w:pPr>
            <w:pStyle w:val="TOC3"/>
            <w:tabs>
              <w:tab w:val="left" w:pos="1200"/>
              <w:tab w:val="right" w:leader="dot" w:pos="9010"/>
            </w:tabs>
            <w:rPr>
              <w:rFonts w:asciiTheme="minorHAnsi" w:eastAsiaTheme="minorEastAsia" w:hAnsiTheme="minorHAnsi" w:cstheme="minorBidi"/>
              <w:noProof/>
              <w:color w:val="auto"/>
              <w:sz w:val="24"/>
              <w:szCs w:val="24"/>
            </w:rPr>
          </w:pPr>
          <w:hyperlink w:anchor="_Toc20048491" w:history="1">
            <w:r w:rsidRPr="008C0A48">
              <w:rPr>
                <w:rStyle w:val="Hyperlink"/>
                <w:iCs/>
                <w:noProof/>
              </w:rPr>
              <w:t>4.1.3.</w:t>
            </w:r>
            <w:r>
              <w:rPr>
                <w:rFonts w:asciiTheme="minorHAnsi" w:eastAsiaTheme="minorEastAsia" w:hAnsiTheme="minorHAnsi" w:cstheme="minorBidi"/>
                <w:noProof/>
                <w:color w:val="auto"/>
                <w:sz w:val="24"/>
                <w:szCs w:val="24"/>
              </w:rPr>
              <w:tab/>
            </w:r>
            <w:r w:rsidRPr="008C0A48">
              <w:rPr>
                <w:rStyle w:val="Hyperlink"/>
                <w:noProof/>
              </w:rPr>
              <w:t>Vice President</w:t>
            </w:r>
            <w:r>
              <w:rPr>
                <w:noProof/>
                <w:webHidden/>
              </w:rPr>
              <w:tab/>
            </w:r>
            <w:r>
              <w:rPr>
                <w:noProof/>
                <w:webHidden/>
              </w:rPr>
              <w:fldChar w:fldCharType="begin"/>
            </w:r>
            <w:r>
              <w:rPr>
                <w:noProof/>
                <w:webHidden/>
              </w:rPr>
              <w:instrText xml:space="preserve"> PAGEREF _Toc20048491 \h </w:instrText>
            </w:r>
            <w:r>
              <w:rPr>
                <w:noProof/>
                <w:webHidden/>
              </w:rPr>
            </w:r>
            <w:r>
              <w:rPr>
                <w:noProof/>
                <w:webHidden/>
              </w:rPr>
              <w:fldChar w:fldCharType="separate"/>
            </w:r>
            <w:r>
              <w:rPr>
                <w:noProof/>
                <w:webHidden/>
              </w:rPr>
              <w:t>8</w:t>
            </w:r>
            <w:r>
              <w:rPr>
                <w:noProof/>
                <w:webHidden/>
              </w:rPr>
              <w:fldChar w:fldCharType="end"/>
            </w:r>
          </w:hyperlink>
        </w:p>
        <w:p w14:paraId="1B540411" w14:textId="7D1D70A6" w:rsidR="00153A35" w:rsidRDefault="00153A35">
          <w:pPr>
            <w:pStyle w:val="TOC3"/>
            <w:tabs>
              <w:tab w:val="left" w:pos="1200"/>
              <w:tab w:val="right" w:leader="dot" w:pos="9010"/>
            </w:tabs>
            <w:rPr>
              <w:rFonts w:asciiTheme="minorHAnsi" w:eastAsiaTheme="minorEastAsia" w:hAnsiTheme="minorHAnsi" w:cstheme="minorBidi"/>
              <w:noProof/>
              <w:color w:val="auto"/>
              <w:sz w:val="24"/>
              <w:szCs w:val="24"/>
            </w:rPr>
          </w:pPr>
          <w:hyperlink w:anchor="_Toc20048492" w:history="1">
            <w:r w:rsidRPr="008C0A48">
              <w:rPr>
                <w:rStyle w:val="Hyperlink"/>
                <w:iCs/>
                <w:noProof/>
                <w:highlight w:val="yellow"/>
              </w:rPr>
              <w:t>4.1.4.</w:t>
            </w:r>
            <w:r>
              <w:rPr>
                <w:rFonts w:asciiTheme="minorHAnsi" w:eastAsiaTheme="minorEastAsia" w:hAnsiTheme="minorHAnsi" w:cstheme="minorBidi"/>
                <w:noProof/>
                <w:color w:val="auto"/>
                <w:sz w:val="24"/>
                <w:szCs w:val="24"/>
              </w:rPr>
              <w:tab/>
            </w:r>
            <w:r w:rsidRPr="008C0A48">
              <w:rPr>
                <w:rStyle w:val="Hyperlink"/>
                <w:noProof/>
                <w:highlight w:val="yellow"/>
              </w:rPr>
              <w:t>Treasurer</w:t>
            </w:r>
            <w:r>
              <w:rPr>
                <w:noProof/>
                <w:webHidden/>
              </w:rPr>
              <w:tab/>
            </w:r>
            <w:r>
              <w:rPr>
                <w:noProof/>
                <w:webHidden/>
              </w:rPr>
              <w:fldChar w:fldCharType="begin"/>
            </w:r>
            <w:r>
              <w:rPr>
                <w:noProof/>
                <w:webHidden/>
              </w:rPr>
              <w:instrText xml:space="preserve"> PAGEREF _Toc20048492 \h </w:instrText>
            </w:r>
            <w:r>
              <w:rPr>
                <w:noProof/>
                <w:webHidden/>
              </w:rPr>
            </w:r>
            <w:r>
              <w:rPr>
                <w:noProof/>
                <w:webHidden/>
              </w:rPr>
              <w:fldChar w:fldCharType="separate"/>
            </w:r>
            <w:r>
              <w:rPr>
                <w:noProof/>
                <w:webHidden/>
              </w:rPr>
              <w:t>8</w:t>
            </w:r>
            <w:r>
              <w:rPr>
                <w:noProof/>
                <w:webHidden/>
              </w:rPr>
              <w:fldChar w:fldCharType="end"/>
            </w:r>
          </w:hyperlink>
        </w:p>
        <w:p w14:paraId="012CC32A" w14:textId="1B356B26" w:rsidR="00153A35" w:rsidRDefault="00153A35">
          <w:pPr>
            <w:pStyle w:val="TOC3"/>
            <w:tabs>
              <w:tab w:val="left" w:pos="1200"/>
              <w:tab w:val="right" w:leader="dot" w:pos="9010"/>
            </w:tabs>
            <w:rPr>
              <w:rFonts w:asciiTheme="minorHAnsi" w:eastAsiaTheme="minorEastAsia" w:hAnsiTheme="minorHAnsi" w:cstheme="minorBidi"/>
              <w:noProof/>
              <w:color w:val="auto"/>
              <w:sz w:val="24"/>
              <w:szCs w:val="24"/>
            </w:rPr>
          </w:pPr>
          <w:hyperlink w:anchor="_Toc20048493" w:history="1">
            <w:r w:rsidRPr="008C0A48">
              <w:rPr>
                <w:rStyle w:val="Hyperlink"/>
                <w:iCs/>
                <w:noProof/>
              </w:rPr>
              <w:t>4.1.5.</w:t>
            </w:r>
            <w:r>
              <w:rPr>
                <w:rFonts w:asciiTheme="minorHAnsi" w:eastAsiaTheme="minorEastAsia" w:hAnsiTheme="minorHAnsi" w:cstheme="minorBidi"/>
                <w:noProof/>
                <w:color w:val="auto"/>
                <w:sz w:val="24"/>
                <w:szCs w:val="24"/>
              </w:rPr>
              <w:tab/>
            </w:r>
            <w:r w:rsidRPr="008C0A48">
              <w:rPr>
                <w:rStyle w:val="Hyperlink"/>
                <w:noProof/>
              </w:rPr>
              <w:t>Welfare Officer</w:t>
            </w:r>
            <w:r>
              <w:rPr>
                <w:noProof/>
                <w:webHidden/>
              </w:rPr>
              <w:tab/>
            </w:r>
            <w:r>
              <w:rPr>
                <w:noProof/>
                <w:webHidden/>
              </w:rPr>
              <w:fldChar w:fldCharType="begin"/>
            </w:r>
            <w:r>
              <w:rPr>
                <w:noProof/>
                <w:webHidden/>
              </w:rPr>
              <w:instrText xml:space="preserve"> PAGEREF _Toc20048493 \h </w:instrText>
            </w:r>
            <w:r>
              <w:rPr>
                <w:noProof/>
                <w:webHidden/>
              </w:rPr>
            </w:r>
            <w:r>
              <w:rPr>
                <w:noProof/>
                <w:webHidden/>
              </w:rPr>
              <w:fldChar w:fldCharType="separate"/>
            </w:r>
            <w:r>
              <w:rPr>
                <w:noProof/>
                <w:webHidden/>
              </w:rPr>
              <w:t>8</w:t>
            </w:r>
            <w:r>
              <w:rPr>
                <w:noProof/>
                <w:webHidden/>
              </w:rPr>
              <w:fldChar w:fldCharType="end"/>
            </w:r>
          </w:hyperlink>
        </w:p>
        <w:p w14:paraId="2D47E492" w14:textId="426CFB31" w:rsidR="00153A35" w:rsidRDefault="00153A35">
          <w:pPr>
            <w:pStyle w:val="TOC3"/>
            <w:tabs>
              <w:tab w:val="left" w:pos="1200"/>
              <w:tab w:val="right" w:leader="dot" w:pos="9010"/>
            </w:tabs>
            <w:rPr>
              <w:rFonts w:asciiTheme="minorHAnsi" w:eastAsiaTheme="minorEastAsia" w:hAnsiTheme="minorHAnsi" w:cstheme="minorBidi"/>
              <w:noProof/>
              <w:color w:val="auto"/>
              <w:sz w:val="24"/>
              <w:szCs w:val="24"/>
            </w:rPr>
          </w:pPr>
          <w:hyperlink w:anchor="_Toc20048494" w:history="1">
            <w:r w:rsidRPr="008C0A48">
              <w:rPr>
                <w:rStyle w:val="Hyperlink"/>
                <w:iCs/>
                <w:noProof/>
              </w:rPr>
              <w:t>4.1.6.</w:t>
            </w:r>
            <w:r>
              <w:rPr>
                <w:rFonts w:asciiTheme="minorHAnsi" w:eastAsiaTheme="minorEastAsia" w:hAnsiTheme="minorHAnsi" w:cstheme="minorBidi"/>
                <w:noProof/>
                <w:color w:val="auto"/>
                <w:sz w:val="24"/>
                <w:szCs w:val="24"/>
              </w:rPr>
              <w:tab/>
            </w:r>
            <w:r w:rsidRPr="008C0A48">
              <w:rPr>
                <w:rStyle w:val="Hyperlink"/>
                <w:noProof/>
              </w:rPr>
              <w:t>Secretary</w:t>
            </w:r>
            <w:r>
              <w:rPr>
                <w:noProof/>
                <w:webHidden/>
              </w:rPr>
              <w:tab/>
            </w:r>
            <w:r>
              <w:rPr>
                <w:noProof/>
                <w:webHidden/>
              </w:rPr>
              <w:fldChar w:fldCharType="begin"/>
            </w:r>
            <w:r>
              <w:rPr>
                <w:noProof/>
                <w:webHidden/>
              </w:rPr>
              <w:instrText xml:space="preserve"> PAGEREF _Toc20048494 \h </w:instrText>
            </w:r>
            <w:r>
              <w:rPr>
                <w:noProof/>
                <w:webHidden/>
              </w:rPr>
            </w:r>
            <w:r>
              <w:rPr>
                <w:noProof/>
                <w:webHidden/>
              </w:rPr>
              <w:fldChar w:fldCharType="separate"/>
            </w:r>
            <w:r>
              <w:rPr>
                <w:noProof/>
                <w:webHidden/>
              </w:rPr>
              <w:t>8</w:t>
            </w:r>
            <w:r>
              <w:rPr>
                <w:noProof/>
                <w:webHidden/>
              </w:rPr>
              <w:fldChar w:fldCharType="end"/>
            </w:r>
          </w:hyperlink>
        </w:p>
        <w:p w14:paraId="3A18855D" w14:textId="62C48ECE" w:rsidR="00153A35" w:rsidRDefault="00153A35">
          <w:pPr>
            <w:pStyle w:val="TOC3"/>
            <w:tabs>
              <w:tab w:val="left" w:pos="1200"/>
              <w:tab w:val="right" w:leader="dot" w:pos="9010"/>
            </w:tabs>
            <w:rPr>
              <w:rFonts w:asciiTheme="minorHAnsi" w:eastAsiaTheme="minorEastAsia" w:hAnsiTheme="minorHAnsi" w:cstheme="minorBidi"/>
              <w:noProof/>
              <w:color w:val="auto"/>
              <w:sz w:val="24"/>
              <w:szCs w:val="24"/>
            </w:rPr>
          </w:pPr>
          <w:hyperlink w:anchor="_Toc20048495" w:history="1">
            <w:r w:rsidRPr="008C0A48">
              <w:rPr>
                <w:rStyle w:val="Hyperlink"/>
                <w:iCs/>
                <w:noProof/>
              </w:rPr>
              <w:t>4.1.7.</w:t>
            </w:r>
            <w:r>
              <w:rPr>
                <w:rFonts w:asciiTheme="minorHAnsi" w:eastAsiaTheme="minorEastAsia" w:hAnsiTheme="minorHAnsi" w:cstheme="minorBidi"/>
                <w:noProof/>
                <w:color w:val="auto"/>
                <w:sz w:val="24"/>
                <w:szCs w:val="24"/>
              </w:rPr>
              <w:tab/>
            </w:r>
            <w:r w:rsidRPr="008C0A48">
              <w:rPr>
                <w:rStyle w:val="Hyperlink"/>
                <w:noProof/>
              </w:rPr>
              <w:t>Social Secretary</w:t>
            </w:r>
            <w:r>
              <w:rPr>
                <w:noProof/>
                <w:webHidden/>
              </w:rPr>
              <w:tab/>
            </w:r>
            <w:r>
              <w:rPr>
                <w:noProof/>
                <w:webHidden/>
              </w:rPr>
              <w:fldChar w:fldCharType="begin"/>
            </w:r>
            <w:r>
              <w:rPr>
                <w:noProof/>
                <w:webHidden/>
              </w:rPr>
              <w:instrText xml:space="preserve"> PAGEREF _Toc20048495 \h </w:instrText>
            </w:r>
            <w:r>
              <w:rPr>
                <w:noProof/>
                <w:webHidden/>
              </w:rPr>
            </w:r>
            <w:r>
              <w:rPr>
                <w:noProof/>
                <w:webHidden/>
              </w:rPr>
              <w:fldChar w:fldCharType="separate"/>
            </w:r>
            <w:r>
              <w:rPr>
                <w:noProof/>
                <w:webHidden/>
              </w:rPr>
              <w:t>9</w:t>
            </w:r>
            <w:r>
              <w:rPr>
                <w:noProof/>
                <w:webHidden/>
              </w:rPr>
              <w:fldChar w:fldCharType="end"/>
            </w:r>
          </w:hyperlink>
        </w:p>
        <w:p w14:paraId="59C11B56" w14:textId="07290C83" w:rsidR="00153A35" w:rsidRDefault="00153A35">
          <w:pPr>
            <w:pStyle w:val="TOC3"/>
            <w:tabs>
              <w:tab w:val="left" w:pos="1200"/>
              <w:tab w:val="right" w:leader="dot" w:pos="9010"/>
            </w:tabs>
            <w:rPr>
              <w:rFonts w:asciiTheme="minorHAnsi" w:eastAsiaTheme="minorEastAsia" w:hAnsiTheme="minorHAnsi" w:cstheme="minorBidi"/>
              <w:noProof/>
              <w:color w:val="auto"/>
              <w:sz w:val="24"/>
              <w:szCs w:val="24"/>
            </w:rPr>
          </w:pPr>
          <w:hyperlink w:anchor="_Toc20048496" w:history="1">
            <w:r w:rsidRPr="008C0A48">
              <w:rPr>
                <w:rStyle w:val="Hyperlink"/>
                <w:iCs/>
                <w:noProof/>
              </w:rPr>
              <w:t>4.1.8.</w:t>
            </w:r>
            <w:r>
              <w:rPr>
                <w:rFonts w:asciiTheme="minorHAnsi" w:eastAsiaTheme="minorEastAsia" w:hAnsiTheme="minorHAnsi" w:cstheme="minorBidi"/>
                <w:noProof/>
                <w:color w:val="auto"/>
                <w:sz w:val="24"/>
                <w:szCs w:val="24"/>
              </w:rPr>
              <w:tab/>
            </w:r>
            <w:r w:rsidRPr="008C0A48">
              <w:rPr>
                <w:rStyle w:val="Hyperlink"/>
                <w:noProof/>
              </w:rPr>
              <w:t>Scholarly Activities Officer</w:t>
            </w:r>
            <w:r>
              <w:rPr>
                <w:noProof/>
                <w:webHidden/>
              </w:rPr>
              <w:tab/>
            </w:r>
            <w:r>
              <w:rPr>
                <w:noProof/>
                <w:webHidden/>
              </w:rPr>
              <w:fldChar w:fldCharType="begin"/>
            </w:r>
            <w:r>
              <w:rPr>
                <w:noProof/>
                <w:webHidden/>
              </w:rPr>
              <w:instrText xml:space="preserve"> PAGEREF _Toc20048496 \h </w:instrText>
            </w:r>
            <w:r>
              <w:rPr>
                <w:noProof/>
                <w:webHidden/>
              </w:rPr>
            </w:r>
            <w:r>
              <w:rPr>
                <w:noProof/>
                <w:webHidden/>
              </w:rPr>
              <w:fldChar w:fldCharType="separate"/>
            </w:r>
            <w:r>
              <w:rPr>
                <w:noProof/>
                <w:webHidden/>
              </w:rPr>
              <w:t>9</w:t>
            </w:r>
            <w:r>
              <w:rPr>
                <w:noProof/>
                <w:webHidden/>
              </w:rPr>
              <w:fldChar w:fldCharType="end"/>
            </w:r>
          </w:hyperlink>
        </w:p>
        <w:p w14:paraId="60428C9B" w14:textId="1567E185" w:rsidR="00153A35" w:rsidRDefault="00153A35">
          <w:pPr>
            <w:pStyle w:val="TOC2"/>
            <w:tabs>
              <w:tab w:val="left" w:pos="960"/>
              <w:tab w:val="right" w:leader="dot" w:pos="9010"/>
            </w:tabs>
            <w:rPr>
              <w:rFonts w:asciiTheme="minorHAnsi" w:eastAsiaTheme="minorEastAsia" w:hAnsiTheme="minorHAnsi" w:cstheme="minorBidi"/>
              <w:noProof/>
              <w:color w:val="auto"/>
              <w:sz w:val="24"/>
              <w:szCs w:val="24"/>
            </w:rPr>
          </w:pPr>
          <w:hyperlink w:anchor="_Toc20048497" w:history="1">
            <w:r w:rsidRPr="008C0A48">
              <w:rPr>
                <w:rStyle w:val="Hyperlink"/>
                <w:bCs/>
                <w:noProof/>
              </w:rPr>
              <w:t>4.2</w:t>
            </w:r>
            <w:r>
              <w:rPr>
                <w:rFonts w:asciiTheme="minorHAnsi" w:eastAsiaTheme="minorEastAsia" w:hAnsiTheme="minorHAnsi" w:cstheme="minorBidi"/>
                <w:noProof/>
                <w:color w:val="auto"/>
                <w:sz w:val="24"/>
                <w:szCs w:val="24"/>
              </w:rPr>
              <w:tab/>
            </w:r>
            <w:r w:rsidRPr="008C0A48">
              <w:rPr>
                <w:rStyle w:val="Hyperlink"/>
                <w:noProof/>
              </w:rPr>
              <w:t>Other Positions</w:t>
            </w:r>
            <w:r>
              <w:rPr>
                <w:noProof/>
                <w:webHidden/>
              </w:rPr>
              <w:tab/>
            </w:r>
            <w:r>
              <w:rPr>
                <w:noProof/>
                <w:webHidden/>
              </w:rPr>
              <w:fldChar w:fldCharType="begin"/>
            </w:r>
            <w:r>
              <w:rPr>
                <w:noProof/>
                <w:webHidden/>
              </w:rPr>
              <w:instrText xml:space="preserve"> PAGEREF _Toc20048497 \h </w:instrText>
            </w:r>
            <w:r>
              <w:rPr>
                <w:noProof/>
                <w:webHidden/>
              </w:rPr>
            </w:r>
            <w:r>
              <w:rPr>
                <w:noProof/>
                <w:webHidden/>
              </w:rPr>
              <w:fldChar w:fldCharType="separate"/>
            </w:r>
            <w:r>
              <w:rPr>
                <w:noProof/>
                <w:webHidden/>
              </w:rPr>
              <w:t>9</w:t>
            </w:r>
            <w:r>
              <w:rPr>
                <w:noProof/>
                <w:webHidden/>
              </w:rPr>
              <w:fldChar w:fldCharType="end"/>
            </w:r>
          </w:hyperlink>
        </w:p>
        <w:p w14:paraId="7418F265" w14:textId="381154B2" w:rsidR="00153A35" w:rsidRDefault="00153A35">
          <w:pPr>
            <w:pStyle w:val="TOC3"/>
            <w:tabs>
              <w:tab w:val="left" w:pos="1200"/>
              <w:tab w:val="right" w:leader="dot" w:pos="9010"/>
            </w:tabs>
            <w:rPr>
              <w:rFonts w:asciiTheme="minorHAnsi" w:eastAsiaTheme="minorEastAsia" w:hAnsiTheme="minorHAnsi" w:cstheme="minorBidi"/>
              <w:noProof/>
              <w:color w:val="auto"/>
              <w:sz w:val="24"/>
              <w:szCs w:val="24"/>
            </w:rPr>
          </w:pPr>
          <w:hyperlink w:anchor="_Toc20048498" w:history="1">
            <w:r w:rsidRPr="008C0A48">
              <w:rPr>
                <w:rStyle w:val="Hyperlink"/>
                <w:iCs/>
                <w:noProof/>
              </w:rPr>
              <w:t>4.2.1.</w:t>
            </w:r>
            <w:r>
              <w:rPr>
                <w:rFonts w:asciiTheme="minorHAnsi" w:eastAsiaTheme="minorEastAsia" w:hAnsiTheme="minorHAnsi" w:cstheme="minorBidi"/>
                <w:noProof/>
                <w:color w:val="auto"/>
                <w:sz w:val="24"/>
                <w:szCs w:val="24"/>
              </w:rPr>
              <w:tab/>
            </w:r>
            <w:r w:rsidRPr="008C0A48">
              <w:rPr>
                <w:rStyle w:val="Hyperlink"/>
                <w:noProof/>
              </w:rPr>
              <w:t>Website Officer</w:t>
            </w:r>
            <w:r>
              <w:rPr>
                <w:noProof/>
                <w:webHidden/>
              </w:rPr>
              <w:tab/>
            </w:r>
            <w:r>
              <w:rPr>
                <w:noProof/>
                <w:webHidden/>
              </w:rPr>
              <w:fldChar w:fldCharType="begin"/>
            </w:r>
            <w:r>
              <w:rPr>
                <w:noProof/>
                <w:webHidden/>
              </w:rPr>
              <w:instrText xml:space="preserve"> PAGEREF _Toc20048498 \h </w:instrText>
            </w:r>
            <w:r>
              <w:rPr>
                <w:noProof/>
                <w:webHidden/>
              </w:rPr>
            </w:r>
            <w:r>
              <w:rPr>
                <w:noProof/>
                <w:webHidden/>
              </w:rPr>
              <w:fldChar w:fldCharType="separate"/>
            </w:r>
            <w:r>
              <w:rPr>
                <w:noProof/>
                <w:webHidden/>
              </w:rPr>
              <w:t>9</w:t>
            </w:r>
            <w:r>
              <w:rPr>
                <w:noProof/>
                <w:webHidden/>
              </w:rPr>
              <w:fldChar w:fldCharType="end"/>
            </w:r>
          </w:hyperlink>
        </w:p>
        <w:p w14:paraId="7C17EF98" w14:textId="61AA46B9" w:rsidR="00153A35" w:rsidRDefault="00153A35">
          <w:pPr>
            <w:pStyle w:val="TOC3"/>
            <w:tabs>
              <w:tab w:val="left" w:pos="1200"/>
              <w:tab w:val="right" w:leader="dot" w:pos="9010"/>
            </w:tabs>
            <w:rPr>
              <w:rFonts w:asciiTheme="minorHAnsi" w:eastAsiaTheme="minorEastAsia" w:hAnsiTheme="minorHAnsi" w:cstheme="minorBidi"/>
              <w:noProof/>
              <w:color w:val="auto"/>
              <w:sz w:val="24"/>
              <w:szCs w:val="24"/>
            </w:rPr>
          </w:pPr>
          <w:hyperlink w:anchor="_Toc20048499" w:history="1">
            <w:r w:rsidRPr="008C0A48">
              <w:rPr>
                <w:rStyle w:val="Hyperlink"/>
                <w:iCs/>
                <w:noProof/>
              </w:rPr>
              <w:t>4.2.2.</w:t>
            </w:r>
            <w:r>
              <w:rPr>
                <w:rFonts w:asciiTheme="minorHAnsi" w:eastAsiaTheme="minorEastAsia" w:hAnsiTheme="minorHAnsi" w:cstheme="minorBidi"/>
                <w:noProof/>
                <w:color w:val="auto"/>
                <w:sz w:val="24"/>
                <w:szCs w:val="24"/>
              </w:rPr>
              <w:tab/>
            </w:r>
            <w:r w:rsidRPr="008C0A48">
              <w:rPr>
                <w:rStyle w:val="Hyperlink"/>
                <w:noProof/>
              </w:rPr>
              <w:t>Fourth Year Representative</w:t>
            </w:r>
            <w:r>
              <w:rPr>
                <w:noProof/>
                <w:webHidden/>
              </w:rPr>
              <w:tab/>
            </w:r>
            <w:r>
              <w:rPr>
                <w:noProof/>
                <w:webHidden/>
              </w:rPr>
              <w:fldChar w:fldCharType="begin"/>
            </w:r>
            <w:r>
              <w:rPr>
                <w:noProof/>
                <w:webHidden/>
              </w:rPr>
              <w:instrText xml:space="preserve"> PAGEREF _Toc20048499 \h </w:instrText>
            </w:r>
            <w:r>
              <w:rPr>
                <w:noProof/>
                <w:webHidden/>
              </w:rPr>
            </w:r>
            <w:r>
              <w:rPr>
                <w:noProof/>
                <w:webHidden/>
              </w:rPr>
              <w:fldChar w:fldCharType="separate"/>
            </w:r>
            <w:r>
              <w:rPr>
                <w:noProof/>
                <w:webHidden/>
              </w:rPr>
              <w:t>9</w:t>
            </w:r>
            <w:r>
              <w:rPr>
                <w:noProof/>
                <w:webHidden/>
              </w:rPr>
              <w:fldChar w:fldCharType="end"/>
            </w:r>
          </w:hyperlink>
        </w:p>
        <w:p w14:paraId="3D4F916E" w14:textId="7BD56C28" w:rsidR="00153A35" w:rsidRDefault="00153A35">
          <w:pPr>
            <w:pStyle w:val="TOC3"/>
            <w:tabs>
              <w:tab w:val="left" w:pos="1200"/>
              <w:tab w:val="right" w:leader="dot" w:pos="9010"/>
            </w:tabs>
            <w:rPr>
              <w:rFonts w:asciiTheme="minorHAnsi" w:eastAsiaTheme="minorEastAsia" w:hAnsiTheme="minorHAnsi" w:cstheme="minorBidi"/>
              <w:noProof/>
              <w:color w:val="auto"/>
              <w:sz w:val="24"/>
              <w:szCs w:val="24"/>
            </w:rPr>
          </w:pPr>
          <w:hyperlink w:anchor="_Toc20048500" w:history="1">
            <w:r w:rsidRPr="008C0A48">
              <w:rPr>
                <w:rStyle w:val="Hyperlink"/>
                <w:iCs/>
                <w:noProof/>
              </w:rPr>
              <w:t>4.2.3.</w:t>
            </w:r>
            <w:r>
              <w:rPr>
                <w:rFonts w:asciiTheme="minorHAnsi" w:eastAsiaTheme="minorEastAsia" w:hAnsiTheme="minorHAnsi" w:cstheme="minorBidi"/>
                <w:noProof/>
                <w:color w:val="auto"/>
                <w:sz w:val="24"/>
                <w:szCs w:val="24"/>
              </w:rPr>
              <w:tab/>
            </w:r>
            <w:r w:rsidRPr="008C0A48">
              <w:rPr>
                <w:rStyle w:val="Hyperlink"/>
                <w:noProof/>
              </w:rPr>
              <w:t>International Students Representative</w:t>
            </w:r>
            <w:r>
              <w:rPr>
                <w:noProof/>
                <w:webHidden/>
              </w:rPr>
              <w:tab/>
            </w:r>
            <w:r>
              <w:rPr>
                <w:noProof/>
                <w:webHidden/>
              </w:rPr>
              <w:fldChar w:fldCharType="begin"/>
            </w:r>
            <w:r>
              <w:rPr>
                <w:noProof/>
                <w:webHidden/>
              </w:rPr>
              <w:instrText xml:space="preserve"> PAGEREF _Toc20048500 \h </w:instrText>
            </w:r>
            <w:r>
              <w:rPr>
                <w:noProof/>
                <w:webHidden/>
              </w:rPr>
            </w:r>
            <w:r>
              <w:rPr>
                <w:noProof/>
                <w:webHidden/>
              </w:rPr>
              <w:fldChar w:fldCharType="separate"/>
            </w:r>
            <w:r>
              <w:rPr>
                <w:noProof/>
                <w:webHidden/>
              </w:rPr>
              <w:t>9</w:t>
            </w:r>
            <w:r>
              <w:rPr>
                <w:noProof/>
                <w:webHidden/>
              </w:rPr>
              <w:fldChar w:fldCharType="end"/>
            </w:r>
          </w:hyperlink>
        </w:p>
        <w:p w14:paraId="308B0280" w14:textId="283B0E01" w:rsidR="00153A35" w:rsidRDefault="00153A35">
          <w:pPr>
            <w:pStyle w:val="TOC3"/>
            <w:tabs>
              <w:tab w:val="left" w:pos="1200"/>
              <w:tab w:val="right" w:leader="dot" w:pos="9010"/>
            </w:tabs>
            <w:rPr>
              <w:rFonts w:asciiTheme="minorHAnsi" w:eastAsiaTheme="minorEastAsia" w:hAnsiTheme="minorHAnsi" w:cstheme="minorBidi"/>
              <w:noProof/>
              <w:color w:val="auto"/>
              <w:sz w:val="24"/>
              <w:szCs w:val="24"/>
            </w:rPr>
          </w:pPr>
          <w:hyperlink w:anchor="_Toc20048501" w:history="1">
            <w:r w:rsidRPr="008C0A48">
              <w:rPr>
                <w:rStyle w:val="Hyperlink"/>
                <w:iCs/>
                <w:noProof/>
              </w:rPr>
              <w:t>4.2.4.</w:t>
            </w:r>
            <w:r>
              <w:rPr>
                <w:rFonts w:asciiTheme="minorHAnsi" w:eastAsiaTheme="minorEastAsia" w:hAnsiTheme="minorHAnsi" w:cstheme="minorBidi"/>
                <w:noProof/>
                <w:color w:val="auto"/>
                <w:sz w:val="24"/>
                <w:szCs w:val="24"/>
              </w:rPr>
              <w:tab/>
            </w:r>
            <w:r w:rsidRPr="008C0A48">
              <w:rPr>
                <w:rStyle w:val="Hyperlink"/>
                <w:noProof/>
              </w:rPr>
              <w:t>Livers Out Officer</w:t>
            </w:r>
            <w:r>
              <w:rPr>
                <w:noProof/>
                <w:webHidden/>
              </w:rPr>
              <w:tab/>
            </w:r>
            <w:r>
              <w:rPr>
                <w:noProof/>
                <w:webHidden/>
              </w:rPr>
              <w:fldChar w:fldCharType="begin"/>
            </w:r>
            <w:r>
              <w:rPr>
                <w:noProof/>
                <w:webHidden/>
              </w:rPr>
              <w:instrText xml:space="preserve"> PAGEREF _Toc20048501 \h </w:instrText>
            </w:r>
            <w:r>
              <w:rPr>
                <w:noProof/>
                <w:webHidden/>
              </w:rPr>
            </w:r>
            <w:r>
              <w:rPr>
                <w:noProof/>
                <w:webHidden/>
              </w:rPr>
              <w:fldChar w:fldCharType="separate"/>
            </w:r>
            <w:r>
              <w:rPr>
                <w:noProof/>
                <w:webHidden/>
              </w:rPr>
              <w:t>9</w:t>
            </w:r>
            <w:r>
              <w:rPr>
                <w:noProof/>
                <w:webHidden/>
              </w:rPr>
              <w:fldChar w:fldCharType="end"/>
            </w:r>
          </w:hyperlink>
        </w:p>
        <w:p w14:paraId="5FEBC4A9" w14:textId="74A55A59" w:rsidR="00153A35" w:rsidRDefault="00153A35">
          <w:pPr>
            <w:pStyle w:val="TOC3"/>
            <w:tabs>
              <w:tab w:val="left" w:pos="1200"/>
              <w:tab w:val="right" w:leader="dot" w:pos="9010"/>
            </w:tabs>
            <w:rPr>
              <w:rFonts w:asciiTheme="minorHAnsi" w:eastAsiaTheme="minorEastAsia" w:hAnsiTheme="minorHAnsi" w:cstheme="minorBidi"/>
              <w:noProof/>
              <w:color w:val="auto"/>
              <w:sz w:val="24"/>
              <w:szCs w:val="24"/>
            </w:rPr>
          </w:pPr>
          <w:hyperlink w:anchor="_Toc20048502" w:history="1">
            <w:r w:rsidRPr="008C0A48">
              <w:rPr>
                <w:rStyle w:val="Hyperlink"/>
                <w:iCs/>
                <w:noProof/>
              </w:rPr>
              <w:t>4.2.5.</w:t>
            </w:r>
            <w:r>
              <w:rPr>
                <w:rFonts w:asciiTheme="minorHAnsi" w:eastAsiaTheme="minorEastAsia" w:hAnsiTheme="minorHAnsi" w:cstheme="minorBidi"/>
                <w:noProof/>
                <w:color w:val="auto"/>
                <w:sz w:val="24"/>
                <w:szCs w:val="24"/>
              </w:rPr>
              <w:tab/>
            </w:r>
            <w:r w:rsidRPr="008C0A48">
              <w:rPr>
                <w:rStyle w:val="Hyperlink"/>
                <w:noProof/>
              </w:rPr>
              <w:t>Presessional Representative</w:t>
            </w:r>
            <w:r>
              <w:rPr>
                <w:noProof/>
                <w:webHidden/>
              </w:rPr>
              <w:tab/>
            </w:r>
            <w:r>
              <w:rPr>
                <w:noProof/>
                <w:webHidden/>
              </w:rPr>
              <w:fldChar w:fldCharType="begin"/>
            </w:r>
            <w:r>
              <w:rPr>
                <w:noProof/>
                <w:webHidden/>
              </w:rPr>
              <w:instrText xml:space="preserve"> PAGEREF _Toc20048502 \h </w:instrText>
            </w:r>
            <w:r>
              <w:rPr>
                <w:noProof/>
                <w:webHidden/>
              </w:rPr>
            </w:r>
            <w:r>
              <w:rPr>
                <w:noProof/>
                <w:webHidden/>
              </w:rPr>
              <w:fldChar w:fldCharType="separate"/>
            </w:r>
            <w:r>
              <w:rPr>
                <w:noProof/>
                <w:webHidden/>
              </w:rPr>
              <w:t>10</w:t>
            </w:r>
            <w:r>
              <w:rPr>
                <w:noProof/>
                <w:webHidden/>
              </w:rPr>
              <w:fldChar w:fldCharType="end"/>
            </w:r>
          </w:hyperlink>
        </w:p>
        <w:p w14:paraId="72E47144" w14:textId="67CACCB2" w:rsidR="00153A35" w:rsidRDefault="00153A35">
          <w:pPr>
            <w:pStyle w:val="TOC3"/>
            <w:tabs>
              <w:tab w:val="left" w:pos="1200"/>
              <w:tab w:val="right" w:leader="dot" w:pos="9010"/>
            </w:tabs>
            <w:rPr>
              <w:rFonts w:asciiTheme="minorHAnsi" w:eastAsiaTheme="minorEastAsia" w:hAnsiTheme="minorHAnsi" w:cstheme="minorBidi"/>
              <w:noProof/>
              <w:color w:val="auto"/>
              <w:sz w:val="24"/>
              <w:szCs w:val="24"/>
            </w:rPr>
          </w:pPr>
          <w:hyperlink w:anchor="_Toc20048503" w:history="1">
            <w:r w:rsidRPr="008C0A48">
              <w:rPr>
                <w:rStyle w:val="Hyperlink"/>
                <w:iCs/>
                <w:noProof/>
              </w:rPr>
              <w:t>4.2.6.</w:t>
            </w:r>
            <w:r>
              <w:rPr>
                <w:rFonts w:asciiTheme="minorHAnsi" w:eastAsiaTheme="minorEastAsia" w:hAnsiTheme="minorHAnsi" w:cstheme="minorBidi"/>
                <w:noProof/>
                <w:color w:val="auto"/>
                <w:sz w:val="24"/>
                <w:szCs w:val="24"/>
              </w:rPr>
              <w:tab/>
            </w:r>
            <w:r w:rsidRPr="008C0A48">
              <w:rPr>
                <w:rStyle w:val="Hyperlink"/>
                <w:noProof/>
              </w:rPr>
              <w:t>Postgraduate DSU Representative</w:t>
            </w:r>
            <w:r>
              <w:rPr>
                <w:noProof/>
                <w:webHidden/>
              </w:rPr>
              <w:tab/>
            </w:r>
            <w:r>
              <w:rPr>
                <w:noProof/>
                <w:webHidden/>
              </w:rPr>
              <w:fldChar w:fldCharType="begin"/>
            </w:r>
            <w:r>
              <w:rPr>
                <w:noProof/>
                <w:webHidden/>
              </w:rPr>
              <w:instrText xml:space="preserve"> PAGEREF _Toc20048503 \h </w:instrText>
            </w:r>
            <w:r>
              <w:rPr>
                <w:noProof/>
                <w:webHidden/>
              </w:rPr>
            </w:r>
            <w:r>
              <w:rPr>
                <w:noProof/>
                <w:webHidden/>
              </w:rPr>
              <w:fldChar w:fldCharType="separate"/>
            </w:r>
            <w:r>
              <w:rPr>
                <w:noProof/>
                <w:webHidden/>
              </w:rPr>
              <w:t>10</w:t>
            </w:r>
            <w:r>
              <w:rPr>
                <w:noProof/>
                <w:webHidden/>
              </w:rPr>
              <w:fldChar w:fldCharType="end"/>
            </w:r>
          </w:hyperlink>
        </w:p>
        <w:p w14:paraId="40DA30CB" w14:textId="3D5D675E" w:rsidR="00153A35" w:rsidRDefault="00153A35">
          <w:pPr>
            <w:pStyle w:val="TOC3"/>
            <w:tabs>
              <w:tab w:val="left" w:pos="1200"/>
              <w:tab w:val="right" w:leader="dot" w:pos="9010"/>
            </w:tabs>
            <w:rPr>
              <w:rFonts w:asciiTheme="minorHAnsi" w:eastAsiaTheme="minorEastAsia" w:hAnsiTheme="minorHAnsi" w:cstheme="minorBidi"/>
              <w:noProof/>
              <w:color w:val="auto"/>
              <w:sz w:val="24"/>
              <w:szCs w:val="24"/>
            </w:rPr>
          </w:pPr>
          <w:hyperlink w:anchor="_Toc20048504" w:history="1">
            <w:r w:rsidRPr="008C0A48">
              <w:rPr>
                <w:rStyle w:val="Hyperlink"/>
                <w:iCs/>
                <w:noProof/>
              </w:rPr>
              <w:t>4.2.7.</w:t>
            </w:r>
            <w:r>
              <w:rPr>
                <w:rFonts w:asciiTheme="minorHAnsi" w:eastAsiaTheme="minorEastAsia" w:hAnsiTheme="minorHAnsi" w:cstheme="minorBidi"/>
                <w:noProof/>
                <w:color w:val="auto"/>
                <w:sz w:val="24"/>
                <w:szCs w:val="24"/>
              </w:rPr>
              <w:tab/>
            </w:r>
            <w:r w:rsidRPr="008C0A48">
              <w:rPr>
                <w:rStyle w:val="Hyperlink"/>
                <w:noProof/>
              </w:rPr>
              <w:t>Disability Support Officer</w:t>
            </w:r>
            <w:r>
              <w:rPr>
                <w:noProof/>
                <w:webHidden/>
              </w:rPr>
              <w:tab/>
            </w:r>
            <w:r>
              <w:rPr>
                <w:noProof/>
                <w:webHidden/>
              </w:rPr>
              <w:fldChar w:fldCharType="begin"/>
            </w:r>
            <w:r>
              <w:rPr>
                <w:noProof/>
                <w:webHidden/>
              </w:rPr>
              <w:instrText xml:space="preserve"> PAGEREF _Toc20048504 \h </w:instrText>
            </w:r>
            <w:r>
              <w:rPr>
                <w:noProof/>
                <w:webHidden/>
              </w:rPr>
            </w:r>
            <w:r>
              <w:rPr>
                <w:noProof/>
                <w:webHidden/>
              </w:rPr>
              <w:fldChar w:fldCharType="separate"/>
            </w:r>
            <w:r>
              <w:rPr>
                <w:noProof/>
                <w:webHidden/>
              </w:rPr>
              <w:t>10</w:t>
            </w:r>
            <w:r>
              <w:rPr>
                <w:noProof/>
                <w:webHidden/>
              </w:rPr>
              <w:fldChar w:fldCharType="end"/>
            </w:r>
          </w:hyperlink>
        </w:p>
        <w:p w14:paraId="0D8EB597" w14:textId="3A14BCC9" w:rsidR="00153A35" w:rsidRDefault="00153A35">
          <w:pPr>
            <w:pStyle w:val="TOC1"/>
            <w:tabs>
              <w:tab w:val="left" w:pos="464"/>
              <w:tab w:val="right" w:leader="dot" w:pos="9010"/>
            </w:tabs>
            <w:rPr>
              <w:rFonts w:asciiTheme="minorHAnsi" w:eastAsiaTheme="minorEastAsia" w:hAnsiTheme="minorHAnsi" w:cstheme="minorBidi"/>
              <w:noProof/>
              <w:color w:val="auto"/>
              <w:sz w:val="24"/>
              <w:szCs w:val="24"/>
            </w:rPr>
          </w:pPr>
          <w:hyperlink w:anchor="_Toc20048505" w:history="1">
            <w:r w:rsidRPr="008C0A48">
              <w:rPr>
                <w:rStyle w:val="Hyperlink"/>
                <w:bCs/>
                <w:noProof/>
              </w:rPr>
              <w:t>5</w:t>
            </w:r>
            <w:r>
              <w:rPr>
                <w:rFonts w:asciiTheme="minorHAnsi" w:eastAsiaTheme="minorEastAsia" w:hAnsiTheme="minorHAnsi" w:cstheme="minorBidi"/>
                <w:noProof/>
                <w:color w:val="auto"/>
                <w:sz w:val="24"/>
                <w:szCs w:val="24"/>
              </w:rPr>
              <w:tab/>
            </w:r>
            <w:r w:rsidRPr="008C0A48">
              <w:rPr>
                <w:rStyle w:val="Hyperlink"/>
                <w:noProof/>
              </w:rPr>
              <w:t>Finance</w:t>
            </w:r>
            <w:r>
              <w:rPr>
                <w:noProof/>
                <w:webHidden/>
              </w:rPr>
              <w:tab/>
            </w:r>
            <w:r>
              <w:rPr>
                <w:noProof/>
                <w:webHidden/>
              </w:rPr>
              <w:fldChar w:fldCharType="begin"/>
            </w:r>
            <w:r>
              <w:rPr>
                <w:noProof/>
                <w:webHidden/>
              </w:rPr>
              <w:instrText xml:space="preserve"> PAGEREF _Toc20048505 \h </w:instrText>
            </w:r>
            <w:r>
              <w:rPr>
                <w:noProof/>
                <w:webHidden/>
              </w:rPr>
            </w:r>
            <w:r>
              <w:rPr>
                <w:noProof/>
                <w:webHidden/>
              </w:rPr>
              <w:fldChar w:fldCharType="separate"/>
            </w:r>
            <w:r>
              <w:rPr>
                <w:noProof/>
                <w:webHidden/>
              </w:rPr>
              <w:t>10</w:t>
            </w:r>
            <w:r>
              <w:rPr>
                <w:noProof/>
                <w:webHidden/>
              </w:rPr>
              <w:fldChar w:fldCharType="end"/>
            </w:r>
          </w:hyperlink>
        </w:p>
        <w:p w14:paraId="36D90D2A" w14:textId="13E8F4A3" w:rsidR="00153A35" w:rsidRDefault="00153A35">
          <w:pPr>
            <w:pStyle w:val="TOC2"/>
            <w:tabs>
              <w:tab w:val="left" w:pos="960"/>
              <w:tab w:val="right" w:leader="dot" w:pos="9010"/>
            </w:tabs>
            <w:rPr>
              <w:rFonts w:asciiTheme="minorHAnsi" w:eastAsiaTheme="minorEastAsia" w:hAnsiTheme="minorHAnsi" w:cstheme="minorBidi"/>
              <w:noProof/>
              <w:color w:val="auto"/>
              <w:sz w:val="24"/>
              <w:szCs w:val="24"/>
            </w:rPr>
          </w:pPr>
          <w:hyperlink w:anchor="_Toc20048506" w:history="1">
            <w:r w:rsidRPr="008C0A48">
              <w:rPr>
                <w:rStyle w:val="Hyperlink"/>
                <w:bCs/>
                <w:noProof/>
              </w:rPr>
              <w:t>5.1</w:t>
            </w:r>
            <w:r>
              <w:rPr>
                <w:rFonts w:asciiTheme="minorHAnsi" w:eastAsiaTheme="minorEastAsia" w:hAnsiTheme="minorHAnsi" w:cstheme="minorBidi"/>
                <w:noProof/>
                <w:color w:val="auto"/>
                <w:sz w:val="24"/>
                <w:szCs w:val="24"/>
              </w:rPr>
              <w:tab/>
            </w:r>
            <w:r w:rsidRPr="008C0A48">
              <w:rPr>
                <w:rStyle w:val="Hyperlink"/>
                <w:noProof/>
              </w:rPr>
              <w:t>Subscriptions</w:t>
            </w:r>
            <w:r>
              <w:rPr>
                <w:noProof/>
                <w:webHidden/>
              </w:rPr>
              <w:tab/>
            </w:r>
            <w:r>
              <w:rPr>
                <w:noProof/>
                <w:webHidden/>
              </w:rPr>
              <w:fldChar w:fldCharType="begin"/>
            </w:r>
            <w:r>
              <w:rPr>
                <w:noProof/>
                <w:webHidden/>
              </w:rPr>
              <w:instrText xml:space="preserve"> PAGEREF _Toc20048506 \h </w:instrText>
            </w:r>
            <w:r>
              <w:rPr>
                <w:noProof/>
                <w:webHidden/>
              </w:rPr>
            </w:r>
            <w:r>
              <w:rPr>
                <w:noProof/>
                <w:webHidden/>
              </w:rPr>
              <w:fldChar w:fldCharType="separate"/>
            </w:r>
            <w:r>
              <w:rPr>
                <w:noProof/>
                <w:webHidden/>
              </w:rPr>
              <w:t>10</w:t>
            </w:r>
            <w:r>
              <w:rPr>
                <w:noProof/>
                <w:webHidden/>
              </w:rPr>
              <w:fldChar w:fldCharType="end"/>
            </w:r>
          </w:hyperlink>
        </w:p>
        <w:p w14:paraId="3FDADDA6" w14:textId="6079A1A5" w:rsidR="00153A35" w:rsidRDefault="00153A35">
          <w:pPr>
            <w:pStyle w:val="TOC2"/>
            <w:tabs>
              <w:tab w:val="left" w:pos="960"/>
              <w:tab w:val="right" w:leader="dot" w:pos="9010"/>
            </w:tabs>
            <w:rPr>
              <w:rFonts w:asciiTheme="minorHAnsi" w:eastAsiaTheme="minorEastAsia" w:hAnsiTheme="minorHAnsi" w:cstheme="minorBidi"/>
              <w:noProof/>
              <w:color w:val="auto"/>
              <w:sz w:val="24"/>
              <w:szCs w:val="24"/>
            </w:rPr>
          </w:pPr>
          <w:hyperlink w:anchor="_Toc20048507" w:history="1">
            <w:r w:rsidRPr="008C0A48">
              <w:rPr>
                <w:rStyle w:val="Hyperlink"/>
                <w:bCs/>
                <w:noProof/>
              </w:rPr>
              <w:t>5.2</w:t>
            </w:r>
            <w:r>
              <w:rPr>
                <w:rFonts w:asciiTheme="minorHAnsi" w:eastAsiaTheme="minorEastAsia" w:hAnsiTheme="minorHAnsi" w:cstheme="minorBidi"/>
                <w:noProof/>
                <w:color w:val="auto"/>
                <w:sz w:val="24"/>
                <w:szCs w:val="24"/>
              </w:rPr>
              <w:tab/>
            </w:r>
            <w:r w:rsidRPr="008C0A48">
              <w:rPr>
                <w:rStyle w:val="Hyperlink"/>
                <w:noProof/>
              </w:rPr>
              <w:t>Expenditure</w:t>
            </w:r>
            <w:r>
              <w:rPr>
                <w:noProof/>
                <w:webHidden/>
              </w:rPr>
              <w:tab/>
            </w:r>
            <w:r>
              <w:rPr>
                <w:noProof/>
                <w:webHidden/>
              </w:rPr>
              <w:fldChar w:fldCharType="begin"/>
            </w:r>
            <w:r>
              <w:rPr>
                <w:noProof/>
                <w:webHidden/>
              </w:rPr>
              <w:instrText xml:space="preserve"> PAGEREF _Toc20048507 \h </w:instrText>
            </w:r>
            <w:r>
              <w:rPr>
                <w:noProof/>
                <w:webHidden/>
              </w:rPr>
            </w:r>
            <w:r>
              <w:rPr>
                <w:noProof/>
                <w:webHidden/>
              </w:rPr>
              <w:fldChar w:fldCharType="separate"/>
            </w:r>
            <w:r>
              <w:rPr>
                <w:noProof/>
                <w:webHidden/>
              </w:rPr>
              <w:t>10</w:t>
            </w:r>
            <w:r>
              <w:rPr>
                <w:noProof/>
                <w:webHidden/>
              </w:rPr>
              <w:fldChar w:fldCharType="end"/>
            </w:r>
          </w:hyperlink>
        </w:p>
        <w:p w14:paraId="4A75F788" w14:textId="27625A51" w:rsidR="00153A35" w:rsidRDefault="00153A35">
          <w:pPr>
            <w:pStyle w:val="TOC1"/>
            <w:tabs>
              <w:tab w:val="left" w:pos="464"/>
              <w:tab w:val="right" w:leader="dot" w:pos="9010"/>
            </w:tabs>
            <w:rPr>
              <w:rFonts w:asciiTheme="minorHAnsi" w:eastAsiaTheme="minorEastAsia" w:hAnsiTheme="minorHAnsi" w:cstheme="minorBidi"/>
              <w:noProof/>
              <w:color w:val="auto"/>
              <w:sz w:val="24"/>
              <w:szCs w:val="24"/>
            </w:rPr>
          </w:pPr>
          <w:hyperlink w:anchor="_Toc20048508" w:history="1">
            <w:r w:rsidRPr="008C0A48">
              <w:rPr>
                <w:rStyle w:val="Hyperlink"/>
                <w:bCs/>
                <w:noProof/>
              </w:rPr>
              <w:t>6</w:t>
            </w:r>
            <w:r>
              <w:rPr>
                <w:rFonts w:asciiTheme="minorHAnsi" w:eastAsiaTheme="minorEastAsia" w:hAnsiTheme="minorHAnsi" w:cstheme="minorBidi"/>
                <w:noProof/>
                <w:color w:val="auto"/>
                <w:sz w:val="24"/>
                <w:szCs w:val="24"/>
              </w:rPr>
              <w:tab/>
            </w:r>
            <w:r w:rsidRPr="008C0A48">
              <w:rPr>
                <w:rStyle w:val="Hyperlink"/>
                <w:noProof/>
              </w:rPr>
              <w:t>Presessional Society</w:t>
            </w:r>
            <w:r>
              <w:rPr>
                <w:noProof/>
                <w:webHidden/>
              </w:rPr>
              <w:tab/>
            </w:r>
            <w:r>
              <w:rPr>
                <w:noProof/>
                <w:webHidden/>
              </w:rPr>
              <w:fldChar w:fldCharType="begin"/>
            </w:r>
            <w:r>
              <w:rPr>
                <w:noProof/>
                <w:webHidden/>
              </w:rPr>
              <w:instrText xml:space="preserve"> PAGEREF _Toc20048508 \h </w:instrText>
            </w:r>
            <w:r>
              <w:rPr>
                <w:noProof/>
                <w:webHidden/>
              </w:rPr>
            </w:r>
            <w:r>
              <w:rPr>
                <w:noProof/>
                <w:webHidden/>
              </w:rPr>
              <w:fldChar w:fldCharType="separate"/>
            </w:r>
            <w:r>
              <w:rPr>
                <w:noProof/>
                <w:webHidden/>
              </w:rPr>
              <w:t>11</w:t>
            </w:r>
            <w:r>
              <w:rPr>
                <w:noProof/>
                <w:webHidden/>
              </w:rPr>
              <w:fldChar w:fldCharType="end"/>
            </w:r>
          </w:hyperlink>
        </w:p>
        <w:p w14:paraId="2AA5E829" w14:textId="42D12795" w:rsidR="00153A35" w:rsidRDefault="00153A35">
          <w:pPr>
            <w:pStyle w:val="TOC2"/>
            <w:tabs>
              <w:tab w:val="left" w:pos="960"/>
              <w:tab w:val="right" w:leader="dot" w:pos="9010"/>
            </w:tabs>
            <w:rPr>
              <w:rFonts w:asciiTheme="minorHAnsi" w:eastAsiaTheme="minorEastAsia" w:hAnsiTheme="minorHAnsi" w:cstheme="minorBidi"/>
              <w:noProof/>
              <w:color w:val="auto"/>
              <w:sz w:val="24"/>
              <w:szCs w:val="24"/>
            </w:rPr>
          </w:pPr>
          <w:hyperlink w:anchor="_Toc20048509" w:history="1">
            <w:r w:rsidRPr="008C0A48">
              <w:rPr>
                <w:rStyle w:val="Hyperlink"/>
                <w:bCs/>
                <w:noProof/>
              </w:rPr>
              <w:t>6.1</w:t>
            </w:r>
            <w:r>
              <w:rPr>
                <w:rFonts w:asciiTheme="minorHAnsi" w:eastAsiaTheme="minorEastAsia" w:hAnsiTheme="minorHAnsi" w:cstheme="minorBidi"/>
                <w:noProof/>
                <w:color w:val="auto"/>
                <w:sz w:val="24"/>
                <w:szCs w:val="24"/>
              </w:rPr>
              <w:tab/>
            </w:r>
            <w:r w:rsidRPr="008C0A48">
              <w:rPr>
                <w:rStyle w:val="Hyperlink"/>
                <w:noProof/>
              </w:rPr>
              <w:t>Existence</w:t>
            </w:r>
            <w:r>
              <w:rPr>
                <w:noProof/>
                <w:webHidden/>
              </w:rPr>
              <w:tab/>
            </w:r>
            <w:r>
              <w:rPr>
                <w:noProof/>
                <w:webHidden/>
              </w:rPr>
              <w:fldChar w:fldCharType="begin"/>
            </w:r>
            <w:r>
              <w:rPr>
                <w:noProof/>
                <w:webHidden/>
              </w:rPr>
              <w:instrText xml:space="preserve"> PAGEREF _Toc20048509 \h </w:instrText>
            </w:r>
            <w:r>
              <w:rPr>
                <w:noProof/>
                <w:webHidden/>
              </w:rPr>
            </w:r>
            <w:r>
              <w:rPr>
                <w:noProof/>
                <w:webHidden/>
              </w:rPr>
              <w:fldChar w:fldCharType="separate"/>
            </w:r>
            <w:r>
              <w:rPr>
                <w:noProof/>
                <w:webHidden/>
              </w:rPr>
              <w:t>11</w:t>
            </w:r>
            <w:r>
              <w:rPr>
                <w:noProof/>
                <w:webHidden/>
              </w:rPr>
              <w:fldChar w:fldCharType="end"/>
            </w:r>
          </w:hyperlink>
        </w:p>
        <w:p w14:paraId="39C838DF" w14:textId="51CBDCD2" w:rsidR="00153A35" w:rsidRDefault="00153A35">
          <w:pPr>
            <w:pStyle w:val="TOC2"/>
            <w:tabs>
              <w:tab w:val="left" w:pos="960"/>
              <w:tab w:val="right" w:leader="dot" w:pos="9010"/>
            </w:tabs>
            <w:rPr>
              <w:rFonts w:asciiTheme="minorHAnsi" w:eastAsiaTheme="minorEastAsia" w:hAnsiTheme="minorHAnsi" w:cstheme="minorBidi"/>
              <w:noProof/>
              <w:color w:val="auto"/>
              <w:sz w:val="24"/>
              <w:szCs w:val="24"/>
            </w:rPr>
          </w:pPr>
          <w:hyperlink w:anchor="_Toc20048510" w:history="1">
            <w:r w:rsidRPr="008C0A48">
              <w:rPr>
                <w:rStyle w:val="Hyperlink"/>
                <w:bCs/>
                <w:noProof/>
              </w:rPr>
              <w:t>6.2</w:t>
            </w:r>
            <w:r>
              <w:rPr>
                <w:rFonts w:asciiTheme="minorHAnsi" w:eastAsiaTheme="minorEastAsia" w:hAnsiTheme="minorHAnsi" w:cstheme="minorBidi"/>
                <w:noProof/>
                <w:color w:val="auto"/>
                <w:sz w:val="24"/>
                <w:szCs w:val="24"/>
              </w:rPr>
              <w:tab/>
            </w:r>
            <w:r w:rsidRPr="008C0A48">
              <w:rPr>
                <w:rStyle w:val="Hyperlink"/>
                <w:noProof/>
              </w:rPr>
              <w:t>Management</w:t>
            </w:r>
            <w:r>
              <w:rPr>
                <w:noProof/>
                <w:webHidden/>
              </w:rPr>
              <w:tab/>
            </w:r>
            <w:r>
              <w:rPr>
                <w:noProof/>
                <w:webHidden/>
              </w:rPr>
              <w:fldChar w:fldCharType="begin"/>
            </w:r>
            <w:r>
              <w:rPr>
                <w:noProof/>
                <w:webHidden/>
              </w:rPr>
              <w:instrText xml:space="preserve"> PAGEREF _Toc20048510 \h </w:instrText>
            </w:r>
            <w:r>
              <w:rPr>
                <w:noProof/>
                <w:webHidden/>
              </w:rPr>
            </w:r>
            <w:r>
              <w:rPr>
                <w:noProof/>
                <w:webHidden/>
              </w:rPr>
              <w:fldChar w:fldCharType="separate"/>
            </w:r>
            <w:r>
              <w:rPr>
                <w:noProof/>
                <w:webHidden/>
              </w:rPr>
              <w:t>11</w:t>
            </w:r>
            <w:r>
              <w:rPr>
                <w:noProof/>
                <w:webHidden/>
              </w:rPr>
              <w:fldChar w:fldCharType="end"/>
            </w:r>
          </w:hyperlink>
        </w:p>
        <w:p w14:paraId="513AA3E5" w14:textId="54C7D5C4" w:rsidR="00153A35" w:rsidRDefault="00153A35">
          <w:pPr>
            <w:pStyle w:val="TOC2"/>
            <w:tabs>
              <w:tab w:val="left" w:pos="960"/>
              <w:tab w:val="right" w:leader="dot" w:pos="9010"/>
            </w:tabs>
            <w:rPr>
              <w:rFonts w:asciiTheme="minorHAnsi" w:eastAsiaTheme="minorEastAsia" w:hAnsiTheme="minorHAnsi" w:cstheme="minorBidi"/>
              <w:noProof/>
              <w:color w:val="auto"/>
              <w:sz w:val="24"/>
              <w:szCs w:val="24"/>
            </w:rPr>
          </w:pPr>
          <w:hyperlink w:anchor="_Toc20048511" w:history="1">
            <w:r w:rsidRPr="008C0A48">
              <w:rPr>
                <w:rStyle w:val="Hyperlink"/>
                <w:bCs/>
                <w:noProof/>
              </w:rPr>
              <w:t>6.3</w:t>
            </w:r>
            <w:r>
              <w:rPr>
                <w:rFonts w:asciiTheme="minorHAnsi" w:eastAsiaTheme="minorEastAsia" w:hAnsiTheme="minorHAnsi" w:cstheme="minorBidi"/>
                <w:noProof/>
                <w:color w:val="auto"/>
                <w:sz w:val="24"/>
                <w:szCs w:val="24"/>
              </w:rPr>
              <w:tab/>
            </w:r>
            <w:r w:rsidRPr="008C0A48">
              <w:rPr>
                <w:rStyle w:val="Hyperlink"/>
                <w:noProof/>
              </w:rPr>
              <w:t>Finance</w:t>
            </w:r>
            <w:r>
              <w:rPr>
                <w:noProof/>
                <w:webHidden/>
              </w:rPr>
              <w:tab/>
            </w:r>
            <w:r>
              <w:rPr>
                <w:noProof/>
                <w:webHidden/>
              </w:rPr>
              <w:fldChar w:fldCharType="begin"/>
            </w:r>
            <w:r>
              <w:rPr>
                <w:noProof/>
                <w:webHidden/>
              </w:rPr>
              <w:instrText xml:space="preserve"> PAGEREF _Toc20048511 \h </w:instrText>
            </w:r>
            <w:r>
              <w:rPr>
                <w:noProof/>
                <w:webHidden/>
              </w:rPr>
            </w:r>
            <w:r>
              <w:rPr>
                <w:noProof/>
                <w:webHidden/>
              </w:rPr>
              <w:fldChar w:fldCharType="separate"/>
            </w:r>
            <w:r>
              <w:rPr>
                <w:noProof/>
                <w:webHidden/>
              </w:rPr>
              <w:t>11</w:t>
            </w:r>
            <w:r>
              <w:rPr>
                <w:noProof/>
                <w:webHidden/>
              </w:rPr>
              <w:fldChar w:fldCharType="end"/>
            </w:r>
          </w:hyperlink>
        </w:p>
        <w:p w14:paraId="51AE5CB6" w14:textId="199FE039" w:rsidR="00153A35" w:rsidRDefault="00153A35">
          <w:pPr>
            <w:pStyle w:val="TOC1"/>
            <w:tabs>
              <w:tab w:val="left" w:pos="464"/>
              <w:tab w:val="right" w:leader="dot" w:pos="9010"/>
            </w:tabs>
            <w:rPr>
              <w:rFonts w:asciiTheme="minorHAnsi" w:eastAsiaTheme="minorEastAsia" w:hAnsiTheme="minorHAnsi" w:cstheme="minorBidi"/>
              <w:noProof/>
              <w:color w:val="auto"/>
              <w:sz w:val="24"/>
              <w:szCs w:val="24"/>
            </w:rPr>
          </w:pPr>
          <w:hyperlink w:anchor="_Toc20048512" w:history="1">
            <w:r w:rsidRPr="008C0A48">
              <w:rPr>
                <w:rStyle w:val="Hyperlink"/>
                <w:bCs/>
                <w:noProof/>
              </w:rPr>
              <w:t>7</w:t>
            </w:r>
            <w:r>
              <w:rPr>
                <w:rFonts w:asciiTheme="minorHAnsi" w:eastAsiaTheme="minorEastAsia" w:hAnsiTheme="minorHAnsi" w:cstheme="minorBidi"/>
                <w:noProof/>
                <w:color w:val="auto"/>
                <w:sz w:val="24"/>
                <w:szCs w:val="24"/>
              </w:rPr>
              <w:tab/>
            </w:r>
            <w:r w:rsidRPr="008C0A48">
              <w:rPr>
                <w:rStyle w:val="Hyperlink"/>
                <w:noProof/>
              </w:rPr>
              <w:t>Effect and Revocation</w:t>
            </w:r>
            <w:r>
              <w:rPr>
                <w:noProof/>
                <w:webHidden/>
              </w:rPr>
              <w:tab/>
            </w:r>
            <w:r>
              <w:rPr>
                <w:noProof/>
                <w:webHidden/>
              </w:rPr>
              <w:fldChar w:fldCharType="begin"/>
            </w:r>
            <w:r>
              <w:rPr>
                <w:noProof/>
                <w:webHidden/>
              </w:rPr>
              <w:instrText xml:space="preserve"> PAGEREF _Toc20048512 \h </w:instrText>
            </w:r>
            <w:r>
              <w:rPr>
                <w:noProof/>
                <w:webHidden/>
              </w:rPr>
            </w:r>
            <w:r>
              <w:rPr>
                <w:noProof/>
                <w:webHidden/>
              </w:rPr>
              <w:fldChar w:fldCharType="separate"/>
            </w:r>
            <w:r>
              <w:rPr>
                <w:noProof/>
                <w:webHidden/>
              </w:rPr>
              <w:t>12</w:t>
            </w:r>
            <w:r>
              <w:rPr>
                <w:noProof/>
                <w:webHidden/>
              </w:rPr>
              <w:fldChar w:fldCharType="end"/>
            </w:r>
          </w:hyperlink>
        </w:p>
        <w:p w14:paraId="07B0C3B5" w14:textId="77777777" w:rsidR="000D039E" w:rsidRDefault="00D935AE">
          <w:r>
            <w:fldChar w:fldCharType="end"/>
          </w:r>
        </w:p>
      </w:sdtContent>
    </w:sdt>
    <w:p w14:paraId="2350B2C6" w14:textId="268ACEDA" w:rsidR="000D039E" w:rsidRDefault="00D935AE">
      <w:pPr>
        <w:spacing w:after="213" w:line="259" w:lineRule="auto"/>
        <w:ind w:left="0" w:firstLine="0"/>
        <w:rPr>
          <w:rFonts w:ascii="Calibri" w:eastAsia="Calibri" w:hAnsi="Calibri" w:cs="Calibri"/>
          <w:sz w:val="22"/>
        </w:rPr>
      </w:pPr>
      <w:r>
        <w:rPr>
          <w:noProof/>
          <w:lang w:val="en-US" w:eastAsia="en-US" w:bidi="ar-SA"/>
        </w:rPr>
        <w:drawing>
          <wp:anchor distT="0" distB="0" distL="114300" distR="114300" simplePos="0" relativeHeight="251656192" behindDoc="0" locked="0" layoutInCell="1" allowOverlap="0" wp14:anchorId="3516A906" wp14:editId="415F0AD5">
            <wp:simplePos x="0" y="0"/>
            <wp:positionH relativeFrom="page">
              <wp:posOffset>1147572</wp:posOffset>
            </wp:positionH>
            <wp:positionV relativeFrom="page">
              <wp:posOffset>10017252</wp:posOffset>
            </wp:positionV>
            <wp:extent cx="121920" cy="140208"/>
            <wp:effectExtent l="0" t="0" r="0" b="0"/>
            <wp:wrapTopAndBottom/>
            <wp:docPr id="19818" name="Picture 19818"/>
            <wp:cNvGraphicFramePr/>
            <a:graphic xmlns:a="http://schemas.openxmlformats.org/drawingml/2006/main">
              <a:graphicData uri="http://schemas.openxmlformats.org/drawingml/2006/picture">
                <pic:pic xmlns:pic="http://schemas.openxmlformats.org/drawingml/2006/picture">
                  <pic:nvPicPr>
                    <pic:cNvPr id="19818" name="Picture 19818"/>
                    <pic:cNvPicPr/>
                  </pic:nvPicPr>
                  <pic:blipFill>
                    <a:blip r:embed="rId7"/>
                    <a:stretch>
                      <a:fillRect/>
                    </a:stretch>
                  </pic:blipFill>
                  <pic:spPr>
                    <a:xfrm>
                      <a:off x="0" y="0"/>
                      <a:ext cx="121920" cy="140208"/>
                    </a:xfrm>
                    <a:prstGeom prst="rect">
                      <a:avLst/>
                    </a:prstGeom>
                  </pic:spPr>
                </pic:pic>
              </a:graphicData>
            </a:graphic>
          </wp:anchor>
        </w:drawing>
      </w:r>
      <w:r>
        <w:rPr>
          <w:rFonts w:ascii="Calibri" w:eastAsia="Calibri" w:hAnsi="Calibri" w:cs="Calibri"/>
          <w:sz w:val="22"/>
        </w:rPr>
        <w:t xml:space="preserve"> </w:t>
      </w:r>
    </w:p>
    <w:p w14:paraId="362E54F7" w14:textId="2A7E646B" w:rsidR="006A0DA6" w:rsidRDefault="006A0DA6">
      <w:pPr>
        <w:spacing w:after="213" w:line="259" w:lineRule="auto"/>
        <w:ind w:left="0" w:firstLine="0"/>
        <w:rPr>
          <w:rFonts w:ascii="Calibri" w:eastAsia="Calibri" w:hAnsi="Calibri" w:cs="Calibri"/>
          <w:sz w:val="22"/>
        </w:rPr>
      </w:pPr>
    </w:p>
    <w:p w14:paraId="4DDF2ACC" w14:textId="0579AA5B" w:rsidR="006A0DA6" w:rsidRDefault="006A0DA6">
      <w:pPr>
        <w:spacing w:after="213" w:line="259" w:lineRule="auto"/>
        <w:ind w:left="0" w:firstLine="0"/>
        <w:rPr>
          <w:rFonts w:ascii="Calibri" w:eastAsia="Calibri" w:hAnsi="Calibri" w:cs="Calibri"/>
          <w:sz w:val="22"/>
        </w:rPr>
      </w:pPr>
    </w:p>
    <w:p w14:paraId="27891B29" w14:textId="51E3ACEA" w:rsidR="006A0DA6" w:rsidRDefault="006A0DA6">
      <w:pPr>
        <w:spacing w:after="213" w:line="259" w:lineRule="auto"/>
        <w:ind w:left="0" w:firstLine="0"/>
        <w:rPr>
          <w:rFonts w:ascii="Calibri" w:eastAsia="Calibri" w:hAnsi="Calibri" w:cs="Calibri"/>
          <w:sz w:val="22"/>
        </w:rPr>
      </w:pPr>
    </w:p>
    <w:p w14:paraId="266D6F9E" w14:textId="21B8C4B1" w:rsidR="006A0DA6" w:rsidRDefault="006A0DA6">
      <w:pPr>
        <w:spacing w:after="213" w:line="259" w:lineRule="auto"/>
        <w:ind w:left="0" w:firstLine="0"/>
      </w:pPr>
    </w:p>
    <w:p w14:paraId="69E71C5C" w14:textId="77777777" w:rsidR="000D039E" w:rsidRDefault="00D935AE">
      <w:pPr>
        <w:spacing w:after="0" w:line="259" w:lineRule="auto"/>
        <w:ind w:left="0" w:firstLine="0"/>
      </w:pPr>
      <w:r>
        <w:rPr>
          <w:sz w:val="22"/>
        </w:rPr>
        <w:t xml:space="preserve"> </w:t>
      </w:r>
      <w:r>
        <w:rPr>
          <w:sz w:val="22"/>
        </w:rPr>
        <w:tab/>
        <w:t xml:space="preserve"> </w:t>
      </w:r>
    </w:p>
    <w:p w14:paraId="6237EBBB" w14:textId="77777777" w:rsidR="000D039E" w:rsidRDefault="00D935AE">
      <w:pPr>
        <w:pStyle w:val="Heading1"/>
        <w:spacing w:after="0"/>
        <w:ind w:left="693" w:hanging="708"/>
      </w:pPr>
      <w:bookmarkStart w:id="1" w:name="_Toc20048465"/>
      <w:r>
        <w:lastRenderedPageBreak/>
        <w:t>Remit</w:t>
      </w:r>
      <w:bookmarkEnd w:id="1"/>
      <w:r>
        <w:t xml:space="preserve"> </w:t>
      </w:r>
    </w:p>
    <w:p w14:paraId="165B5DDF" w14:textId="77777777" w:rsidR="000D039E" w:rsidRDefault="00D935AE">
      <w:pPr>
        <w:spacing w:after="511"/>
        <w:ind w:left="705" w:hanging="360"/>
      </w:pPr>
      <w:r>
        <w:t xml:space="preserve">1. These Standing Orders arise from and are subject to the provisions made in the Constitution and Permanent Standing Orders of Josephine Butler College MCR. In the case of a contradiction arising between this document and either of the Constitution or Permanent Standing Orders, that other document shall take precedence. </w:t>
      </w:r>
    </w:p>
    <w:p w14:paraId="4A2CEDEE" w14:textId="77777777" w:rsidR="000D039E" w:rsidRDefault="00D935AE">
      <w:pPr>
        <w:pStyle w:val="Heading1"/>
        <w:ind w:left="693" w:hanging="708"/>
      </w:pPr>
      <w:bookmarkStart w:id="2" w:name="_Toc20048466"/>
      <w:r>
        <w:t>Meetings</w:t>
      </w:r>
      <w:bookmarkEnd w:id="2"/>
      <w:r>
        <w:t xml:space="preserve"> </w:t>
      </w:r>
    </w:p>
    <w:p w14:paraId="38B0ACF6" w14:textId="77777777" w:rsidR="000D039E" w:rsidRDefault="00D935AE">
      <w:pPr>
        <w:pStyle w:val="Heading2"/>
        <w:ind w:left="693" w:hanging="708"/>
      </w:pPr>
      <w:bookmarkStart w:id="3" w:name="_Toc20048467"/>
      <w:r>
        <w:t>Procedure to Convene Meetings</w:t>
      </w:r>
      <w:bookmarkEnd w:id="3"/>
      <w:r>
        <w:t xml:space="preserve"> </w:t>
      </w:r>
    </w:p>
    <w:p w14:paraId="6CE8299D" w14:textId="77777777" w:rsidR="000D039E" w:rsidRDefault="00D935AE">
      <w:pPr>
        <w:numPr>
          <w:ilvl w:val="0"/>
          <w:numId w:val="1"/>
        </w:numPr>
        <w:ind w:hanging="360"/>
      </w:pPr>
      <w:r>
        <w:t xml:space="preserve">Meetings shall be held no less frequently than once termly. In the Easter term, one meeting shall be held as the Annual General Meeting (“AGM"). </w:t>
      </w:r>
    </w:p>
    <w:p w14:paraId="21915A7B" w14:textId="77777777" w:rsidR="000D039E" w:rsidRDefault="00D935AE">
      <w:pPr>
        <w:numPr>
          <w:ilvl w:val="0"/>
          <w:numId w:val="1"/>
        </w:numPr>
        <w:ind w:hanging="360"/>
      </w:pPr>
      <w:r>
        <w:t xml:space="preserve">General meetings may be called by the President, with the agreement of the Exec, at no less than one week's notice. </w:t>
      </w:r>
    </w:p>
    <w:p w14:paraId="6048F0A1" w14:textId="77777777" w:rsidR="000D039E" w:rsidRDefault="00D935AE">
      <w:pPr>
        <w:numPr>
          <w:ilvl w:val="0"/>
          <w:numId w:val="1"/>
        </w:numPr>
        <w:ind w:hanging="360"/>
      </w:pPr>
      <w:r>
        <w:t xml:space="preserve">Extraordinary meetings shall be called at no less than one week's notice by no less than five Members in order to discuss a specific topic. No other business shall be handled at such meetings. </w:t>
      </w:r>
    </w:p>
    <w:p w14:paraId="6944496C" w14:textId="77777777" w:rsidR="000D039E" w:rsidRDefault="00D935AE">
      <w:pPr>
        <w:numPr>
          <w:ilvl w:val="0"/>
          <w:numId w:val="1"/>
        </w:numPr>
        <w:spacing w:after="305"/>
        <w:ind w:hanging="360"/>
      </w:pPr>
      <w:r>
        <w:t xml:space="preserve">The agenda shall be published no less than 48 hours before the starting time of the meeting. </w:t>
      </w:r>
    </w:p>
    <w:p w14:paraId="7BC19484" w14:textId="77777777" w:rsidR="000D039E" w:rsidRDefault="00D935AE">
      <w:pPr>
        <w:pStyle w:val="Heading2"/>
        <w:ind w:left="693" w:hanging="708"/>
      </w:pPr>
      <w:bookmarkStart w:id="4" w:name="_Toc20048468"/>
      <w:r>
        <w:t>Attendance</w:t>
      </w:r>
      <w:bookmarkEnd w:id="4"/>
      <w:r>
        <w:t xml:space="preserve"> </w:t>
      </w:r>
    </w:p>
    <w:p w14:paraId="4C6B7574" w14:textId="77777777" w:rsidR="000D039E" w:rsidRDefault="00D935AE">
      <w:pPr>
        <w:ind w:left="355"/>
      </w:pPr>
      <w:r>
        <w:t xml:space="preserve">1. At MCR Meetings: </w:t>
      </w:r>
    </w:p>
    <w:p w14:paraId="5185B363" w14:textId="77777777" w:rsidR="000D039E" w:rsidRDefault="00D935AE">
      <w:pPr>
        <w:numPr>
          <w:ilvl w:val="0"/>
          <w:numId w:val="2"/>
        </w:numPr>
        <w:ind w:hanging="360"/>
      </w:pPr>
      <w:r>
        <w:t xml:space="preserve">Full Members may attend, speak and vote. </w:t>
      </w:r>
    </w:p>
    <w:p w14:paraId="113FCB6A" w14:textId="77777777" w:rsidR="000D039E" w:rsidRDefault="00D935AE">
      <w:pPr>
        <w:numPr>
          <w:ilvl w:val="0"/>
          <w:numId w:val="2"/>
        </w:numPr>
        <w:ind w:hanging="360"/>
      </w:pPr>
      <w:r>
        <w:t xml:space="preserve">Associate Members may attend and speak by invitation from the Exec only. </w:t>
      </w:r>
    </w:p>
    <w:p w14:paraId="576B4AF1" w14:textId="77777777" w:rsidR="000D039E" w:rsidRDefault="00D935AE">
      <w:pPr>
        <w:numPr>
          <w:ilvl w:val="0"/>
          <w:numId w:val="2"/>
        </w:numPr>
        <w:spacing w:after="307"/>
        <w:ind w:hanging="360"/>
      </w:pPr>
      <w:r>
        <w:t xml:space="preserve">The Presidents of the JCR and SCR may be invited by the Exec to attend and speak. By mutual agreement, they may also send a representative. By the passing of a procedural motion, a part of the meeting may be held without one or both of the representatives present. </w:t>
      </w:r>
    </w:p>
    <w:p w14:paraId="4A26EA8C" w14:textId="77777777" w:rsidR="000D039E" w:rsidRDefault="00D935AE">
      <w:pPr>
        <w:pStyle w:val="Heading2"/>
        <w:ind w:left="693" w:hanging="708"/>
      </w:pPr>
      <w:bookmarkStart w:id="5" w:name="_Toc20048469"/>
      <w:r>
        <w:rPr>
          <w:noProof/>
          <w:lang w:val="en-US" w:eastAsia="en-US"/>
        </w:rPr>
        <w:drawing>
          <wp:anchor distT="0" distB="0" distL="114300" distR="114300" simplePos="0" relativeHeight="251660288" behindDoc="0" locked="0" layoutInCell="1" allowOverlap="0" wp14:anchorId="762F5FAF" wp14:editId="1276BE0E">
            <wp:simplePos x="0" y="0"/>
            <wp:positionH relativeFrom="page">
              <wp:posOffset>1147572</wp:posOffset>
            </wp:positionH>
            <wp:positionV relativeFrom="page">
              <wp:posOffset>10017252</wp:posOffset>
            </wp:positionV>
            <wp:extent cx="121920" cy="164592"/>
            <wp:effectExtent l="0" t="0" r="0" b="0"/>
            <wp:wrapTopAndBottom/>
            <wp:docPr id="19819" name="Picture 19819"/>
            <wp:cNvGraphicFramePr/>
            <a:graphic xmlns:a="http://schemas.openxmlformats.org/drawingml/2006/main">
              <a:graphicData uri="http://schemas.openxmlformats.org/drawingml/2006/picture">
                <pic:pic xmlns:pic="http://schemas.openxmlformats.org/drawingml/2006/picture">
                  <pic:nvPicPr>
                    <pic:cNvPr id="19819" name="Picture 19819"/>
                    <pic:cNvPicPr/>
                  </pic:nvPicPr>
                  <pic:blipFill>
                    <a:blip r:embed="rId8"/>
                    <a:stretch>
                      <a:fillRect/>
                    </a:stretch>
                  </pic:blipFill>
                  <pic:spPr>
                    <a:xfrm>
                      <a:off x="0" y="0"/>
                      <a:ext cx="121920" cy="164592"/>
                    </a:xfrm>
                    <a:prstGeom prst="rect">
                      <a:avLst/>
                    </a:prstGeom>
                  </pic:spPr>
                </pic:pic>
              </a:graphicData>
            </a:graphic>
          </wp:anchor>
        </w:drawing>
      </w:r>
      <w:r>
        <w:t>Form of Agenda</w:t>
      </w:r>
      <w:bookmarkEnd w:id="5"/>
      <w:r>
        <w:t xml:space="preserve"> </w:t>
      </w:r>
    </w:p>
    <w:p w14:paraId="5200E562" w14:textId="77777777" w:rsidR="000D039E" w:rsidRDefault="00D935AE">
      <w:pPr>
        <w:numPr>
          <w:ilvl w:val="0"/>
          <w:numId w:val="3"/>
        </w:numPr>
        <w:ind w:hanging="360"/>
      </w:pPr>
      <w:r>
        <w:t xml:space="preserve">The agenda of general meetings shall take the following form: </w:t>
      </w:r>
    </w:p>
    <w:p w14:paraId="076CC95B" w14:textId="77777777" w:rsidR="000D039E" w:rsidRDefault="00D935AE">
      <w:pPr>
        <w:numPr>
          <w:ilvl w:val="1"/>
          <w:numId w:val="3"/>
        </w:numPr>
        <w:ind w:hanging="360"/>
      </w:pPr>
      <w:r>
        <w:t xml:space="preserve">Apologies Received; </w:t>
      </w:r>
    </w:p>
    <w:p w14:paraId="737558FC" w14:textId="77777777" w:rsidR="000D039E" w:rsidRDefault="00D935AE">
      <w:pPr>
        <w:numPr>
          <w:ilvl w:val="1"/>
          <w:numId w:val="3"/>
        </w:numPr>
        <w:ind w:hanging="360"/>
      </w:pPr>
      <w:r>
        <w:t xml:space="preserve">Approval of the Previous Meeting's Minutes; </w:t>
      </w:r>
    </w:p>
    <w:p w14:paraId="77E3ACD6" w14:textId="77777777" w:rsidR="000D039E" w:rsidRDefault="00D935AE">
      <w:pPr>
        <w:numPr>
          <w:ilvl w:val="1"/>
          <w:numId w:val="3"/>
        </w:numPr>
        <w:ind w:hanging="360"/>
      </w:pPr>
      <w:r>
        <w:t xml:space="preserve">Matters Arising from the Previous Meeting's Minutes; </w:t>
      </w:r>
    </w:p>
    <w:p w14:paraId="746A8028" w14:textId="77777777" w:rsidR="000D039E" w:rsidRDefault="00D935AE">
      <w:pPr>
        <w:numPr>
          <w:ilvl w:val="1"/>
          <w:numId w:val="3"/>
        </w:numPr>
        <w:ind w:hanging="360"/>
      </w:pPr>
      <w:r>
        <w:t xml:space="preserve">Reports of Officers; </w:t>
      </w:r>
    </w:p>
    <w:p w14:paraId="34C36675" w14:textId="77777777" w:rsidR="000D039E" w:rsidRDefault="00D935AE">
      <w:pPr>
        <w:numPr>
          <w:ilvl w:val="1"/>
          <w:numId w:val="3"/>
        </w:numPr>
        <w:ind w:hanging="360"/>
      </w:pPr>
      <w:r>
        <w:t xml:space="preserve">Questions of Officers; </w:t>
      </w:r>
    </w:p>
    <w:p w14:paraId="473E6DF2" w14:textId="77777777" w:rsidR="000D039E" w:rsidRDefault="00D935AE">
      <w:pPr>
        <w:numPr>
          <w:ilvl w:val="1"/>
          <w:numId w:val="3"/>
        </w:numPr>
        <w:ind w:hanging="360"/>
      </w:pPr>
      <w:r>
        <w:t xml:space="preserve">Motions (where appropriate); (g) Elections (where appropriate); (h) Any Other Business. </w:t>
      </w:r>
    </w:p>
    <w:p w14:paraId="410CB5C7" w14:textId="77777777" w:rsidR="000D039E" w:rsidRDefault="00D935AE">
      <w:pPr>
        <w:numPr>
          <w:ilvl w:val="0"/>
          <w:numId w:val="3"/>
        </w:numPr>
        <w:spacing w:after="307"/>
        <w:ind w:hanging="360"/>
      </w:pPr>
      <w:r>
        <w:t xml:space="preserve">A procedural motion may be proposed at any point in the meeting to change the order of the agenda. </w:t>
      </w:r>
    </w:p>
    <w:p w14:paraId="1FA67D78" w14:textId="77777777" w:rsidR="000D039E" w:rsidRDefault="00D935AE">
      <w:pPr>
        <w:pStyle w:val="Heading2"/>
        <w:ind w:left="693" w:hanging="708"/>
      </w:pPr>
      <w:bookmarkStart w:id="6" w:name="_Toc20048470"/>
      <w:r>
        <w:t>Control of Meetings</w:t>
      </w:r>
      <w:bookmarkEnd w:id="6"/>
      <w:r>
        <w:t xml:space="preserve"> </w:t>
      </w:r>
    </w:p>
    <w:p w14:paraId="512826D4" w14:textId="77777777" w:rsidR="000D039E" w:rsidRDefault="00D935AE">
      <w:pPr>
        <w:numPr>
          <w:ilvl w:val="0"/>
          <w:numId w:val="4"/>
        </w:numPr>
        <w:ind w:hanging="360"/>
      </w:pPr>
      <w:r>
        <w:t xml:space="preserve">The President or Acting President shall, in general, act as chair of meetings, unless they are the subject of a Motion of No Confidence, in which case the control shall pass to the Vice President. </w:t>
      </w:r>
    </w:p>
    <w:p w14:paraId="0C6682BD" w14:textId="77777777" w:rsidR="000D039E" w:rsidRDefault="00D935AE">
      <w:pPr>
        <w:numPr>
          <w:ilvl w:val="0"/>
          <w:numId w:val="4"/>
        </w:numPr>
        <w:ind w:hanging="360"/>
      </w:pPr>
      <w:r>
        <w:t xml:space="preserve">Control of Meetings shall pass to the Secretary for the handling of elections and appointments, unless they are themselves standing for election, in which case the control shall pass to another member of the Exec. </w:t>
      </w:r>
    </w:p>
    <w:p w14:paraId="53B23977" w14:textId="77777777" w:rsidR="000D039E" w:rsidRDefault="00D935AE">
      <w:pPr>
        <w:numPr>
          <w:ilvl w:val="0"/>
          <w:numId w:val="4"/>
        </w:numPr>
        <w:ind w:hanging="360"/>
      </w:pPr>
      <w:r>
        <w:t xml:space="preserve">The chair may invite a non-member to attend or speak at any meeting. </w:t>
      </w:r>
    </w:p>
    <w:p w14:paraId="77537BE5" w14:textId="77777777" w:rsidR="000D039E" w:rsidRDefault="00D935AE">
      <w:pPr>
        <w:numPr>
          <w:ilvl w:val="0"/>
          <w:numId w:val="4"/>
        </w:numPr>
        <w:spacing w:after="307"/>
        <w:ind w:hanging="360"/>
      </w:pPr>
      <w:r>
        <w:t xml:space="preserve">The chair may declare a meeting or section thereof to be held in camera. A procedural motion may also be proposed to this effect. </w:t>
      </w:r>
    </w:p>
    <w:p w14:paraId="58C4EF16" w14:textId="77777777" w:rsidR="000D039E" w:rsidRDefault="00D935AE">
      <w:pPr>
        <w:pStyle w:val="Heading2"/>
        <w:ind w:left="693" w:hanging="708"/>
      </w:pPr>
      <w:bookmarkStart w:id="7" w:name="_Toc20048471"/>
      <w:r>
        <w:t>Quorum</w:t>
      </w:r>
      <w:bookmarkEnd w:id="7"/>
      <w:r>
        <w:t xml:space="preserve"> </w:t>
      </w:r>
    </w:p>
    <w:p w14:paraId="1614F23E" w14:textId="77777777" w:rsidR="000D039E" w:rsidRDefault="00D935AE">
      <w:pPr>
        <w:numPr>
          <w:ilvl w:val="0"/>
          <w:numId w:val="5"/>
        </w:numPr>
        <w:ind w:hanging="360"/>
      </w:pPr>
      <w:r>
        <w:t xml:space="preserve">There shall be a quorum at all meetings, which shall be 15% of Members. </w:t>
      </w:r>
    </w:p>
    <w:p w14:paraId="3C9DE06F" w14:textId="77777777" w:rsidR="000D039E" w:rsidRDefault="00D935AE">
      <w:pPr>
        <w:numPr>
          <w:ilvl w:val="0"/>
          <w:numId w:val="5"/>
        </w:numPr>
        <w:ind w:hanging="360"/>
      </w:pPr>
      <w:r>
        <w:lastRenderedPageBreak/>
        <w:t xml:space="preserve">Any business handled at an inquorate meeting must first be ratified at a quorate meeting before it can take effect. </w:t>
      </w:r>
    </w:p>
    <w:p w14:paraId="0FB7C6BD" w14:textId="77777777" w:rsidR="000D039E" w:rsidRDefault="00D935AE">
      <w:pPr>
        <w:numPr>
          <w:ilvl w:val="0"/>
          <w:numId w:val="5"/>
        </w:numPr>
        <w:ind w:hanging="360"/>
      </w:pPr>
      <w:r>
        <w:t xml:space="preserve">No business may be handled by a meeting at which fewer than 10% Members are present. </w:t>
      </w:r>
    </w:p>
    <w:p w14:paraId="184FEDEB" w14:textId="77777777" w:rsidR="000D039E" w:rsidRDefault="00D935AE">
      <w:pPr>
        <w:numPr>
          <w:ilvl w:val="0"/>
          <w:numId w:val="5"/>
        </w:numPr>
        <w:spacing w:after="307"/>
        <w:ind w:hanging="360"/>
      </w:pPr>
      <w:r>
        <w:t xml:space="preserve">Quorum for an online vote convened in accordance with clause 2.6.5 of these Operational Standing Order shall be 5% of Members </w:t>
      </w:r>
    </w:p>
    <w:p w14:paraId="4D671F1F" w14:textId="77777777" w:rsidR="000D039E" w:rsidRDefault="00D935AE">
      <w:pPr>
        <w:pStyle w:val="Heading2"/>
        <w:spacing w:after="130"/>
        <w:ind w:left="693" w:hanging="708"/>
      </w:pPr>
      <w:bookmarkStart w:id="8" w:name="_Toc20048472"/>
      <w:r>
        <w:t>Motions</w:t>
      </w:r>
      <w:bookmarkEnd w:id="8"/>
      <w:r>
        <w:t xml:space="preserve"> </w:t>
      </w:r>
    </w:p>
    <w:p w14:paraId="0821BE6F" w14:textId="77777777" w:rsidR="000D039E" w:rsidRDefault="00D935AE">
      <w:pPr>
        <w:pStyle w:val="Heading3"/>
        <w:ind w:hanging="720"/>
      </w:pPr>
      <w:bookmarkStart w:id="9" w:name="_Toc20048473"/>
      <w:r>
        <w:t>Procedure for Proposal</w:t>
      </w:r>
      <w:bookmarkEnd w:id="9"/>
      <w:r>
        <w:t xml:space="preserve"> </w:t>
      </w:r>
    </w:p>
    <w:p w14:paraId="11935775" w14:textId="77777777" w:rsidR="000D039E" w:rsidRDefault="00D935AE">
      <w:pPr>
        <w:numPr>
          <w:ilvl w:val="0"/>
          <w:numId w:val="6"/>
        </w:numPr>
        <w:ind w:hanging="360"/>
      </w:pPr>
      <w:r>
        <w:t xml:space="preserve">Any Member of the MCR may propose or second an ordinary motion. </w:t>
      </w:r>
    </w:p>
    <w:p w14:paraId="5C8EE0A5" w14:textId="77777777" w:rsidR="000D039E" w:rsidRDefault="00D935AE">
      <w:pPr>
        <w:numPr>
          <w:ilvl w:val="0"/>
          <w:numId w:val="6"/>
        </w:numPr>
        <w:ind w:hanging="360"/>
      </w:pPr>
      <w:r>
        <w:t xml:space="preserve">All ordinary motions must have a proposer and seconder. </w:t>
      </w:r>
    </w:p>
    <w:p w14:paraId="704CFC2B" w14:textId="77777777" w:rsidR="000D039E" w:rsidRDefault="00D935AE">
      <w:pPr>
        <w:numPr>
          <w:ilvl w:val="0"/>
          <w:numId w:val="6"/>
        </w:numPr>
        <w:ind w:hanging="360"/>
      </w:pPr>
      <w:r>
        <w:t xml:space="preserve">Either the proposer or seconder must be present at the meeting for the handling of the motion. </w:t>
      </w:r>
    </w:p>
    <w:p w14:paraId="547302D8" w14:textId="77777777" w:rsidR="000D039E" w:rsidRDefault="00D935AE">
      <w:pPr>
        <w:numPr>
          <w:ilvl w:val="0"/>
          <w:numId w:val="6"/>
        </w:numPr>
        <w:ind w:hanging="360"/>
      </w:pPr>
      <w:r>
        <w:t xml:space="preserve">All ordinary motions must be submitted to the President no less than 72 hours before the date of the meeting at which they are to be put. </w:t>
      </w:r>
    </w:p>
    <w:p w14:paraId="5B40F0CF" w14:textId="77777777" w:rsidR="000D039E" w:rsidRDefault="00D935AE">
      <w:pPr>
        <w:numPr>
          <w:ilvl w:val="0"/>
          <w:numId w:val="6"/>
        </w:numPr>
        <w:ind w:hanging="360"/>
      </w:pPr>
      <w:r>
        <w:t xml:space="preserve">Motions which amend or otherwise affect the Constitution, Permanent Standing Orders or Operational Standing Orders must be submitted no less than one week before the meeting at which they are to be put. </w:t>
      </w:r>
    </w:p>
    <w:p w14:paraId="656314F5" w14:textId="77777777" w:rsidR="000D039E" w:rsidRDefault="00D935AE">
      <w:pPr>
        <w:numPr>
          <w:ilvl w:val="0"/>
          <w:numId w:val="6"/>
        </w:numPr>
        <w:spacing w:after="189"/>
        <w:ind w:hanging="360"/>
      </w:pPr>
      <w:r>
        <w:t xml:space="preserve">Questions of Officer's Conduct and Motions of No Confidence must be submitted no less than one week before the meeting at which they are to be put. </w:t>
      </w:r>
    </w:p>
    <w:p w14:paraId="2527DA17" w14:textId="77777777" w:rsidR="000D039E" w:rsidRDefault="00D935AE">
      <w:pPr>
        <w:pStyle w:val="Heading3"/>
        <w:ind w:hanging="720"/>
      </w:pPr>
      <w:bookmarkStart w:id="10" w:name="_Toc20048474"/>
      <w:r>
        <w:t>Procedure for Considering Motions</w:t>
      </w:r>
      <w:bookmarkEnd w:id="10"/>
      <w:r>
        <w:t xml:space="preserve"> </w:t>
      </w:r>
    </w:p>
    <w:p w14:paraId="04E66B17" w14:textId="77777777" w:rsidR="000D039E" w:rsidRDefault="00D935AE">
      <w:pPr>
        <w:numPr>
          <w:ilvl w:val="0"/>
          <w:numId w:val="7"/>
        </w:numPr>
        <w:spacing w:after="0" w:line="241" w:lineRule="auto"/>
        <w:ind w:hanging="360"/>
      </w:pPr>
      <w:r>
        <w:t xml:space="preserve">All motions shall first be read out by the chair after which the proposer (or seconder if the proposer is not present) shall be given an opportunity to speak in favour of the motion. </w:t>
      </w:r>
    </w:p>
    <w:p w14:paraId="16A716D1" w14:textId="77777777" w:rsidR="000D039E" w:rsidRDefault="00D935AE">
      <w:pPr>
        <w:numPr>
          <w:ilvl w:val="0"/>
          <w:numId w:val="7"/>
        </w:numPr>
        <w:ind w:hanging="360"/>
      </w:pPr>
      <w:r>
        <w:t xml:space="preserve">There shall then be an opportunity for questions to be asked of the proposer, after which the motion is open to the floor and anyone may comment on the motion. </w:t>
      </w:r>
    </w:p>
    <w:p w14:paraId="23231204" w14:textId="77777777" w:rsidR="000D039E" w:rsidRDefault="00D935AE">
      <w:pPr>
        <w:numPr>
          <w:ilvl w:val="0"/>
          <w:numId w:val="7"/>
        </w:numPr>
        <w:ind w:hanging="360"/>
      </w:pPr>
      <w:r>
        <w:t xml:space="preserve">The chair shall decide upon a suitable point at which to move to a vote. </w:t>
      </w:r>
    </w:p>
    <w:p w14:paraId="1376DEE0" w14:textId="77777777" w:rsidR="000D039E" w:rsidRDefault="00D935AE">
      <w:pPr>
        <w:numPr>
          <w:ilvl w:val="0"/>
          <w:numId w:val="7"/>
        </w:numPr>
        <w:spacing w:after="183"/>
        <w:ind w:hanging="360"/>
      </w:pPr>
      <w:r>
        <w:t xml:space="preserve">Associate Members may speak on motions, but may neither vote nor propose amendments. </w:t>
      </w:r>
    </w:p>
    <w:p w14:paraId="5250EC6C" w14:textId="77777777" w:rsidR="000D039E" w:rsidRDefault="00D935AE">
      <w:pPr>
        <w:pStyle w:val="Heading3"/>
        <w:ind w:hanging="720"/>
      </w:pPr>
      <w:bookmarkStart w:id="11" w:name="_Toc20048475"/>
      <w:r>
        <w:t>Amendments</w:t>
      </w:r>
      <w:bookmarkEnd w:id="11"/>
      <w:r>
        <w:t xml:space="preserve"> </w:t>
      </w:r>
    </w:p>
    <w:p w14:paraId="058ADC28" w14:textId="77777777" w:rsidR="000D039E" w:rsidRDefault="00D935AE">
      <w:pPr>
        <w:numPr>
          <w:ilvl w:val="0"/>
          <w:numId w:val="8"/>
        </w:numPr>
        <w:ind w:hanging="360"/>
      </w:pPr>
      <w:r>
        <w:t xml:space="preserve">Amendments may be proposed by any Member while the motion is open to the floor. </w:t>
      </w:r>
    </w:p>
    <w:p w14:paraId="3B2C93BE" w14:textId="77777777" w:rsidR="000D039E" w:rsidRDefault="00D935AE">
      <w:pPr>
        <w:numPr>
          <w:ilvl w:val="0"/>
          <w:numId w:val="8"/>
        </w:numPr>
        <w:ind w:hanging="360"/>
      </w:pPr>
      <w:r>
        <w:t xml:space="preserve">If the proposer of the motion accepts the amendment it is immediately accepted. </w:t>
      </w:r>
    </w:p>
    <w:p w14:paraId="382CB61E" w14:textId="77777777" w:rsidR="000D039E" w:rsidRDefault="00D935AE">
      <w:pPr>
        <w:numPr>
          <w:ilvl w:val="0"/>
          <w:numId w:val="8"/>
        </w:numPr>
        <w:ind w:hanging="360"/>
      </w:pPr>
      <w:r>
        <w:rPr>
          <w:noProof/>
          <w:lang w:val="en-US" w:eastAsia="en-US" w:bidi="ar-SA"/>
        </w:rPr>
        <w:drawing>
          <wp:anchor distT="0" distB="0" distL="114300" distR="114300" simplePos="0" relativeHeight="251661312" behindDoc="0" locked="0" layoutInCell="1" allowOverlap="0" wp14:anchorId="7065CDC3" wp14:editId="0C93B844">
            <wp:simplePos x="0" y="0"/>
            <wp:positionH relativeFrom="page">
              <wp:posOffset>1147572</wp:posOffset>
            </wp:positionH>
            <wp:positionV relativeFrom="page">
              <wp:posOffset>10017252</wp:posOffset>
            </wp:positionV>
            <wp:extent cx="131064" cy="158496"/>
            <wp:effectExtent l="0" t="0" r="0" b="0"/>
            <wp:wrapTopAndBottom/>
            <wp:docPr id="19820" name="Picture 19820"/>
            <wp:cNvGraphicFramePr/>
            <a:graphic xmlns:a="http://schemas.openxmlformats.org/drawingml/2006/main">
              <a:graphicData uri="http://schemas.openxmlformats.org/drawingml/2006/picture">
                <pic:pic xmlns:pic="http://schemas.openxmlformats.org/drawingml/2006/picture">
                  <pic:nvPicPr>
                    <pic:cNvPr id="19820" name="Picture 19820"/>
                    <pic:cNvPicPr/>
                  </pic:nvPicPr>
                  <pic:blipFill>
                    <a:blip r:embed="rId9"/>
                    <a:stretch>
                      <a:fillRect/>
                    </a:stretch>
                  </pic:blipFill>
                  <pic:spPr>
                    <a:xfrm>
                      <a:off x="0" y="0"/>
                      <a:ext cx="131064" cy="158496"/>
                    </a:xfrm>
                    <a:prstGeom prst="rect">
                      <a:avLst/>
                    </a:prstGeom>
                  </pic:spPr>
                </pic:pic>
              </a:graphicData>
            </a:graphic>
          </wp:anchor>
        </w:drawing>
      </w:r>
      <w:r>
        <w:t xml:space="preserve">If the proposer of the motion does not accept the amendment then a seconder is sought and the amendment is treated as a motion, requiring a simple majority of votes to be accepted. </w:t>
      </w:r>
    </w:p>
    <w:p w14:paraId="26536B6D" w14:textId="77777777" w:rsidR="000D039E" w:rsidRDefault="00D935AE">
      <w:pPr>
        <w:numPr>
          <w:ilvl w:val="0"/>
          <w:numId w:val="8"/>
        </w:numPr>
        <w:spacing w:after="187"/>
        <w:ind w:hanging="360"/>
      </w:pPr>
      <w:r>
        <w:t xml:space="preserve">If an amendment is passed which significantly alters the substantive of the motion then the motion may only stand until the next meeting at which it must be ratified by a simple majority of votes. If in such a case a motion is not ratified then it may be returned to the floor without the amendment and opened for further consideration after which it may again be voted on. </w:t>
      </w:r>
    </w:p>
    <w:p w14:paraId="694CF5DC" w14:textId="77777777" w:rsidR="000D039E" w:rsidRDefault="00D935AE">
      <w:pPr>
        <w:pStyle w:val="Heading3"/>
        <w:ind w:hanging="720"/>
      </w:pPr>
      <w:bookmarkStart w:id="12" w:name="_Toc20048476"/>
      <w:r>
        <w:t>Voting</w:t>
      </w:r>
      <w:bookmarkEnd w:id="12"/>
      <w:r>
        <w:t xml:space="preserve"> </w:t>
      </w:r>
    </w:p>
    <w:p w14:paraId="4880DAC7" w14:textId="77777777" w:rsidR="000D039E" w:rsidRDefault="00D935AE">
      <w:pPr>
        <w:numPr>
          <w:ilvl w:val="0"/>
          <w:numId w:val="9"/>
        </w:numPr>
        <w:ind w:hanging="360"/>
      </w:pPr>
      <w:r>
        <w:t xml:space="preserve">Motions shall be passed in general by a show of hands. </w:t>
      </w:r>
    </w:p>
    <w:p w14:paraId="1255E6AD" w14:textId="77777777" w:rsidR="000D039E" w:rsidRDefault="00D935AE">
      <w:pPr>
        <w:numPr>
          <w:ilvl w:val="0"/>
          <w:numId w:val="9"/>
        </w:numPr>
        <w:ind w:hanging="360"/>
      </w:pPr>
      <w:r>
        <w:t xml:space="preserve">Only Members may vote. </w:t>
      </w:r>
    </w:p>
    <w:p w14:paraId="047F4149" w14:textId="77777777" w:rsidR="000D039E" w:rsidRDefault="00D935AE">
      <w:pPr>
        <w:numPr>
          <w:ilvl w:val="0"/>
          <w:numId w:val="9"/>
        </w:numPr>
        <w:ind w:hanging="360"/>
      </w:pPr>
      <w:r>
        <w:t xml:space="preserve">The chair has the discretion to take any motion to a secret ballot. A procedural motion may also be proposed to this effect. </w:t>
      </w:r>
    </w:p>
    <w:p w14:paraId="20F8371B" w14:textId="77777777" w:rsidR="000D039E" w:rsidRDefault="00D935AE">
      <w:pPr>
        <w:numPr>
          <w:ilvl w:val="0"/>
          <w:numId w:val="9"/>
        </w:numPr>
        <w:ind w:hanging="360"/>
      </w:pPr>
      <w:r>
        <w:t xml:space="preserve">The chair shall in general not vote, though in situations where there is not overall majority they may hold the casting vote. </w:t>
      </w:r>
    </w:p>
    <w:p w14:paraId="6D66D961" w14:textId="77777777" w:rsidR="000D039E" w:rsidRDefault="00D935AE">
      <w:pPr>
        <w:numPr>
          <w:ilvl w:val="0"/>
          <w:numId w:val="9"/>
        </w:numPr>
        <w:ind w:hanging="360"/>
      </w:pPr>
      <w:r>
        <w:t xml:space="preserve">Motions which do not alter or otherwise affect the Constitution or Permanent Standing Orders shall only require a simple majority of votes to be accepted. </w:t>
      </w:r>
    </w:p>
    <w:p w14:paraId="1DAE3E86" w14:textId="77777777" w:rsidR="000D039E" w:rsidRDefault="00D935AE">
      <w:pPr>
        <w:numPr>
          <w:ilvl w:val="0"/>
          <w:numId w:val="9"/>
        </w:numPr>
        <w:spacing w:after="188"/>
        <w:ind w:hanging="360"/>
      </w:pPr>
      <w:r>
        <w:t xml:space="preserve">Motions which alter or otherwise affect the Constitution or Permanent Standing Orders shall require a two-thirds majority to be accepted. </w:t>
      </w:r>
    </w:p>
    <w:p w14:paraId="40A15DE4" w14:textId="77777777" w:rsidR="000D039E" w:rsidRDefault="00D935AE">
      <w:pPr>
        <w:pStyle w:val="Heading3"/>
        <w:ind w:hanging="720"/>
      </w:pPr>
      <w:bookmarkStart w:id="13" w:name="_Toc20048477"/>
      <w:r>
        <w:t>Procedure for Exec to Convene Online Vote</w:t>
      </w:r>
      <w:bookmarkEnd w:id="13"/>
      <w:r>
        <w:t xml:space="preserve"> </w:t>
      </w:r>
    </w:p>
    <w:p w14:paraId="099BCB0C" w14:textId="77777777" w:rsidR="000D039E" w:rsidRDefault="00D935AE">
      <w:pPr>
        <w:numPr>
          <w:ilvl w:val="0"/>
          <w:numId w:val="10"/>
        </w:numPr>
        <w:ind w:hanging="360"/>
      </w:pPr>
      <w:r>
        <w:t>The Exec may collectively</w:t>
      </w:r>
      <w:r>
        <w:rPr>
          <w:rFonts w:ascii="Calibri" w:eastAsia="Calibri" w:hAnsi="Calibri" w:cs="Calibri"/>
          <w:sz w:val="22"/>
        </w:rPr>
        <w:t xml:space="preserve"> </w:t>
      </w:r>
      <w:r>
        <w:t xml:space="preserve">propose and second an ordinary motion to be put to the Members of the MCR directly by online vote outside of a general MCR meeting. </w:t>
      </w:r>
    </w:p>
    <w:p w14:paraId="38C94F52" w14:textId="77777777" w:rsidR="000D039E" w:rsidRDefault="00D935AE">
      <w:pPr>
        <w:numPr>
          <w:ilvl w:val="0"/>
          <w:numId w:val="10"/>
        </w:numPr>
        <w:ind w:hanging="360"/>
      </w:pPr>
      <w:r>
        <w:t xml:space="preserve">The Exec must decide on a period of not less than 3 complete days for which the vote will be open to all Members for them to cast their vote. </w:t>
      </w:r>
    </w:p>
    <w:p w14:paraId="1DF4CCF7" w14:textId="77777777" w:rsidR="000D039E" w:rsidRDefault="00D935AE">
      <w:pPr>
        <w:numPr>
          <w:ilvl w:val="0"/>
          <w:numId w:val="10"/>
        </w:numPr>
        <w:spacing w:after="0" w:line="241" w:lineRule="auto"/>
        <w:ind w:hanging="360"/>
      </w:pPr>
      <w:r>
        <w:lastRenderedPageBreak/>
        <w:t xml:space="preserve">Notification of the motion and the intention of the Exec for it to be voted on online must be communicated to all Members of the MCR at least 7 complete days before the opening of the vote. </w:t>
      </w:r>
    </w:p>
    <w:p w14:paraId="5367E0D8" w14:textId="77777777" w:rsidR="000D039E" w:rsidRDefault="00D935AE">
      <w:pPr>
        <w:numPr>
          <w:ilvl w:val="0"/>
          <w:numId w:val="10"/>
        </w:numPr>
        <w:ind w:hanging="360"/>
      </w:pPr>
      <w:r>
        <w:t xml:space="preserve">The Exec should endeavour to provide as much background information to the motion as practicable with the notification described in clause 2.6.5.3 above. This information must include as a minimum an explanation as to why the Exec considers it impracticable or otherwise inappropriate for this motion to be considered at a general MCR meeting. </w:t>
      </w:r>
    </w:p>
    <w:p w14:paraId="53299263" w14:textId="77777777" w:rsidR="000D039E" w:rsidRDefault="00D935AE">
      <w:pPr>
        <w:pStyle w:val="Heading3"/>
        <w:ind w:hanging="720"/>
      </w:pPr>
      <w:bookmarkStart w:id="14" w:name="_Toc20048478"/>
      <w:r>
        <w:t>Questions of Officer's Conduct and Motions of No Confidence</w:t>
      </w:r>
      <w:bookmarkEnd w:id="14"/>
      <w:r>
        <w:t xml:space="preserve"> </w:t>
      </w:r>
    </w:p>
    <w:p w14:paraId="7CE1CA96" w14:textId="77777777" w:rsidR="000D039E" w:rsidRDefault="00D935AE">
      <w:pPr>
        <w:ind w:left="355"/>
      </w:pPr>
      <w:r>
        <w:t xml:space="preserve">1. The following shall apply to all Executive and Non-Executive Officers: </w:t>
      </w:r>
    </w:p>
    <w:p w14:paraId="7D25C889" w14:textId="77777777" w:rsidR="000D039E" w:rsidRDefault="00D935AE">
      <w:pPr>
        <w:numPr>
          <w:ilvl w:val="0"/>
          <w:numId w:val="11"/>
        </w:numPr>
        <w:ind w:hanging="360"/>
      </w:pPr>
      <w:r>
        <w:t xml:space="preserve">A Question of Officer's Conduct may be submitted if a Member believes that an officer is not fulfilling his/her duties as set out by Section 4 of these Operational Standing Orders. </w:t>
      </w:r>
    </w:p>
    <w:p w14:paraId="2D8B2D47" w14:textId="77777777" w:rsidR="000D039E" w:rsidRDefault="00D935AE">
      <w:pPr>
        <w:numPr>
          <w:ilvl w:val="0"/>
          <w:numId w:val="11"/>
        </w:numPr>
        <w:ind w:hanging="360"/>
      </w:pPr>
      <w:r>
        <w:t xml:space="preserve">The officer shall have opportunity to respond at a meeting, which shall then be followed by discussion from the floor. </w:t>
      </w:r>
    </w:p>
    <w:p w14:paraId="4F54B9DC" w14:textId="77777777" w:rsidR="000D039E" w:rsidRDefault="00D935AE">
      <w:pPr>
        <w:numPr>
          <w:ilvl w:val="0"/>
          <w:numId w:val="11"/>
        </w:numPr>
        <w:ind w:hanging="360"/>
      </w:pPr>
      <w:r>
        <w:t xml:space="preserve">A Motion of No Confidence may be submitted alongside a Question of Officer's Conduct. </w:t>
      </w:r>
    </w:p>
    <w:p w14:paraId="006B0830" w14:textId="77777777" w:rsidR="000D039E" w:rsidRDefault="00D935AE">
      <w:pPr>
        <w:numPr>
          <w:ilvl w:val="0"/>
          <w:numId w:val="11"/>
        </w:numPr>
        <w:ind w:hanging="360"/>
      </w:pPr>
      <w:r>
        <w:t xml:space="preserve">Motions of No Confidence must be proposed and seconded by no fewer than five Members acting jointly. </w:t>
      </w:r>
    </w:p>
    <w:p w14:paraId="2525D60E" w14:textId="77777777" w:rsidR="000D039E" w:rsidRDefault="00D935AE">
      <w:pPr>
        <w:numPr>
          <w:ilvl w:val="0"/>
          <w:numId w:val="11"/>
        </w:numPr>
        <w:ind w:hanging="360"/>
      </w:pPr>
      <w:r>
        <w:t xml:space="preserve">Motions of No Confidence may only be proposed against an individual officer. </w:t>
      </w:r>
    </w:p>
    <w:p w14:paraId="3791AEE7" w14:textId="77777777" w:rsidR="000D039E" w:rsidRDefault="00D935AE">
      <w:pPr>
        <w:numPr>
          <w:ilvl w:val="0"/>
          <w:numId w:val="11"/>
        </w:numPr>
        <w:ind w:hanging="360"/>
      </w:pPr>
      <w:r>
        <w:t xml:space="preserve">The names of those proposing and seconding the Motion of No Confidence or Question of Officer's Conduct shall not be released and shall be known only to the President (or the Vice President in the case that the motion is against the President). </w:t>
      </w:r>
    </w:p>
    <w:p w14:paraId="6AEFB4C3" w14:textId="77777777" w:rsidR="000D039E" w:rsidRDefault="00D935AE">
      <w:pPr>
        <w:numPr>
          <w:ilvl w:val="0"/>
          <w:numId w:val="11"/>
        </w:numPr>
        <w:ind w:hanging="360"/>
      </w:pPr>
      <w:r>
        <w:t xml:space="preserve">The chair shall read a short statement in support of the motion, after which the officer subject to the motion will have the opportunity to defend themselves. </w:t>
      </w:r>
    </w:p>
    <w:p w14:paraId="08F68119" w14:textId="77777777" w:rsidR="000D039E" w:rsidRDefault="00D935AE">
      <w:pPr>
        <w:numPr>
          <w:ilvl w:val="0"/>
          <w:numId w:val="11"/>
        </w:numPr>
        <w:ind w:hanging="360"/>
      </w:pPr>
      <w:r>
        <w:t xml:space="preserve">There shall be opportunity to ask questions of the officer facing a Motion of No Confidence. </w:t>
      </w:r>
    </w:p>
    <w:p w14:paraId="73C3510E" w14:textId="77777777" w:rsidR="000D039E" w:rsidRDefault="00D935AE">
      <w:pPr>
        <w:numPr>
          <w:ilvl w:val="0"/>
          <w:numId w:val="11"/>
        </w:numPr>
        <w:spacing w:after="512"/>
        <w:ind w:hanging="360"/>
      </w:pPr>
      <w:r>
        <w:t xml:space="preserve">The motion shall be voted upon by secret ballot, a simple majority being required to pass the motion. </w:t>
      </w:r>
    </w:p>
    <w:p w14:paraId="27097009" w14:textId="77777777" w:rsidR="000D039E" w:rsidRDefault="00D935AE">
      <w:pPr>
        <w:pStyle w:val="Heading1"/>
        <w:ind w:left="693" w:hanging="708"/>
      </w:pPr>
      <w:bookmarkStart w:id="15" w:name="_Toc20048479"/>
      <w:r>
        <w:t>Elections and Appointments</w:t>
      </w:r>
      <w:bookmarkEnd w:id="15"/>
      <w:r>
        <w:t xml:space="preserve"> </w:t>
      </w:r>
    </w:p>
    <w:p w14:paraId="301BDD1E" w14:textId="77777777" w:rsidR="000D039E" w:rsidRDefault="00D935AE">
      <w:pPr>
        <w:pStyle w:val="Heading2"/>
        <w:ind w:left="693" w:hanging="708"/>
      </w:pPr>
      <w:bookmarkStart w:id="16" w:name="_Toc20048480"/>
      <w:r>
        <w:t>Schedule</w:t>
      </w:r>
      <w:bookmarkEnd w:id="16"/>
      <w:r>
        <w:t xml:space="preserve"> </w:t>
      </w:r>
    </w:p>
    <w:p w14:paraId="37FE8531" w14:textId="77777777" w:rsidR="000D039E" w:rsidRDefault="00D935AE">
      <w:pPr>
        <w:numPr>
          <w:ilvl w:val="0"/>
          <w:numId w:val="12"/>
        </w:numPr>
        <w:ind w:hanging="360"/>
      </w:pPr>
      <w:r>
        <w:rPr>
          <w:noProof/>
          <w:lang w:val="en-US" w:eastAsia="en-US" w:bidi="ar-SA"/>
        </w:rPr>
        <w:drawing>
          <wp:anchor distT="0" distB="0" distL="114300" distR="114300" simplePos="0" relativeHeight="251662336" behindDoc="0" locked="0" layoutInCell="1" allowOverlap="0" wp14:anchorId="1A10B716" wp14:editId="0E4C8B2E">
            <wp:simplePos x="0" y="0"/>
            <wp:positionH relativeFrom="page">
              <wp:posOffset>1147572</wp:posOffset>
            </wp:positionH>
            <wp:positionV relativeFrom="page">
              <wp:posOffset>10017252</wp:posOffset>
            </wp:positionV>
            <wp:extent cx="115824" cy="164592"/>
            <wp:effectExtent l="0" t="0" r="0" b="0"/>
            <wp:wrapTopAndBottom/>
            <wp:docPr id="19821" name="Picture 19821"/>
            <wp:cNvGraphicFramePr/>
            <a:graphic xmlns:a="http://schemas.openxmlformats.org/drawingml/2006/main">
              <a:graphicData uri="http://schemas.openxmlformats.org/drawingml/2006/picture">
                <pic:pic xmlns:pic="http://schemas.openxmlformats.org/drawingml/2006/picture">
                  <pic:nvPicPr>
                    <pic:cNvPr id="19821" name="Picture 19821"/>
                    <pic:cNvPicPr/>
                  </pic:nvPicPr>
                  <pic:blipFill>
                    <a:blip r:embed="rId10"/>
                    <a:stretch>
                      <a:fillRect/>
                    </a:stretch>
                  </pic:blipFill>
                  <pic:spPr>
                    <a:xfrm>
                      <a:off x="0" y="0"/>
                      <a:ext cx="115824" cy="164592"/>
                    </a:xfrm>
                    <a:prstGeom prst="rect">
                      <a:avLst/>
                    </a:prstGeom>
                  </pic:spPr>
                </pic:pic>
              </a:graphicData>
            </a:graphic>
          </wp:anchor>
        </w:drawing>
      </w:r>
      <w:r>
        <w:t xml:space="preserve">The hustings for President shall be held at the AGM in the Easter term. The election for Presessional Representative shall, where possible, be held during an extraordinary meeting of the MCR in the final week of the University’s English for Academic Purposes courses occurring prior to the start of the relevant academic year for the appointment. All other elections shall be held during the first MCR meeting of Michaelmas term. </w:t>
      </w:r>
    </w:p>
    <w:p w14:paraId="3A48729B" w14:textId="77777777" w:rsidR="000D039E" w:rsidRDefault="00D935AE">
      <w:pPr>
        <w:numPr>
          <w:ilvl w:val="0"/>
          <w:numId w:val="12"/>
        </w:numPr>
        <w:ind w:hanging="360"/>
      </w:pPr>
      <w:r>
        <w:t xml:space="preserve">Where an extraordinary meeting is called with the sole business to discuss the election of a Presessional Representative, all members of the Presessional Society shall be afforded attendance, voting, and speaking rights at such an extraordinary meeting as though they were full Members of the MCR. No other business can be handled at such a meeting. </w:t>
      </w:r>
    </w:p>
    <w:p w14:paraId="08617AEE" w14:textId="77777777" w:rsidR="000D039E" w:rsidRDefault="00D935AE">
      <w:pPr>
        <w:numPr>
          <w:ilvl w:val="0"/>
          <w:numId w:val="12"/>
        </w:numPr>
        <w:ind w:hanging="360"/>
      </w:pPr>
      <w:r>
        <w:t xml:space="preserve">A by-election may take place at any point during the year at which a position is vacant, including the creation of a new post. </w:t>
      </w:r>
    </w:p>
    <w:p w14:paraId="1EB5AF0A" w14:textId="77777777" w:rsidR="000D039E" w:rsidRDefault="00D935AE">
      <w:pPr>
        <w:numPr>
          <w:ilvl w:val="0"/>
          <w:numId w:val="12"/>
        </w:numPr>
        <w:spacing w:after="305"/>
        <w:ind w:hanging="360"/>
      </w:pPr>
      <w:r>
        <w:t xml:space="preserve">By-elections for positions held by officers not present at the University over Summer shall take place at the AGM. </w:t>
      </w:r>
    </w:p>
    <w:p w14:paraId="3B08DD69" w14:textId="77777777" w:rsidR="000D039E" w:rsidRDefault="00D935AE">
      <w:pPr>
        <w:pStyle w:val="Heading2"/>
        <w:ind w:left="693" w:hanging="708"/>
      </w:pPr>
      <w:bookmarkStart w:id="17" w:name="_Toc20048481"/>
      <w:r>
        <w:t>Nominations</w:t>
      </w:r>
      <w:bookmarkEnd w:id="17"/>
      <w:r>
        <w:t xml:space="preserve"> </w:t>
      </w:r>
    </w:p>
    <w:p w14:paraId="5E22E99F" w14:textId="77777777" w:rsidR="000D039E" w:rsidRDefault="00D935AE">
      <w:pPr>
        <w:numPr>
          <w:ilvl w:val="0"/>
          <w:numId w:val="13"/>
        </w:numPr>
        <w:ind w:hanging="360"/>
      </w:pPr>
      <w:r>
        <w:t xml:space="preserve">With the exception of President, nominations shall be received at the meeting at which the election is taking place. Nominations for President should be sent to the Secretary no less than one week before the AGM. </w:t>
      </w:r>
    </w:p>
    <w:p w14:paraId="7C6968DA" w14:textId="77777777" w:rsidR="000D039E" w:rsidRDefault="00D935AE">
      <w:pPr>
        <w:numPr>
          <w:ilvl w:val="0"/>
          <w:numId w:val="13"/>
        </w:numPr>
        <w:spacing w:after="0" w:line="241" w:lineRule="auto"/>
        <w:ind w:hanging="360"/>
      </w:pPr>
      <w:r>
        <w:t xml:space="preserve">Any Member is eligible to be nominated for any position, with the exception of President and Postgraduate DSU Representative, who must be a postgraduate at the time of election. </w:t>
      </w:r>
    </w:p>
    <w:p w14:paraId="72E86934" w14:textId="77777777" w:rsidR="000D039E" w:rsidRDefault="00D935AE">
      <w:pPr>
        <w:numPr>
          <w:ilvl w:val="0"/>
          <w:numId w:val="13"/>
        </w:numPr>
        <w:ind w:hanging="360"/>
      </w:pPr>
      <w:r>
        <w:t xml:space="preserve">Members wishing to stand for the position of Welfare Officer should first speak to the Senior Tutor. </w:t>
      </w:r>
    </w:p>
    <w:p w14:paraId="5918F363" w14:textId="77777777" w:rsidR="000D039E" w:rsidRDefault="00D935AE">
      <w:pPr>
        <w:numPr>
          <w:ilvl w:val="0"/>
          <w:numId w:val="13"/>
        </w:numPr>
        <w:ind w:hanging="360"/>
      </w:pPr>
      <w:r>
        <w:t xml:space="preserve">Members wishing to stand for the position of President should first speak to the Principal. </w:t>
      </w:r>
    </w:p>
    <w:p w14:paraId="2D3E14C7" w14:textId="5ADB38DF" w:rsidR="000D039E" w:rsidRPr="005D6C8D" w:rsidRDefault="00D935AE">
      <w:pPr>
        <w:numPr>
          <w:ilvl w:val="0"/>
          <w:numId w:val="13"/>
        </w:numPr>
        <w:ind w:hanging="360"/>
        <w:rPr>
          <w:highlight w:val="yellow"/>
        </w:rPr>
      </w:pPr>
      <w:r w:rsidRPr="005D6C8D">
        <w:rPr>
          <w:highlight w:val="yellow"/>
        </w:rPr>
        <w:t>Only the position</w:t>
      </w:r>
      <w:r w:rsidR="006A0DA6" w:rsidRPr="005D6C8D">
        <w:rPr>
          <w:highlight w:val="yellow"/>
        </w:rPr>
        <w:t>s</w:t>
      </w:r>
      <w:r w:rsidRPr="005D6C8D">
        <w:rPr>
          <w:highlight w:val="yellow"/>
        </w:rPr>
        <w:t xml:space="preserve"> of Social Secretary </w:t>
      </w:r>
      <w:r w:rsidR="006A0DA6" w:rsidRPr="005D6C8D">
        <w:rPr>
          <w:highlight w:val="yellow"/>
        </w:rPr>
        <w:t xml:space="preserve">and Welfare Officer </w:t>
      </w:r>
      <w:r w:rsidRPr="005D6C8D">
        <w:rPr>
          <w:highlight w:val="yellow"/>
        </w:rPr>
        <w:t xml:space="preserve">may have joint candidates. </w:t>
      </w:r>
    </w:p>
    <w:p w14:paraId="41AFDAC7" w14:textId="77777777" w:rsidR="000D039E" w:rsidRDefault="00D935AE">
      <w:pPr>
        <w:numPr>
          <w:ilvl w:val="0"/>
          <w:numId w:val="13"/>
        </w:numPr>
        <w:spacing w:after="308"/>
        <w:ind w:hanging="360"/>
      </w:pPr>
      <w:r>
        <w:lastRenderedPageBreak/>
        <w:t xml:space="preserve">If no nominations are received for a position, then they shall first be re-opened after any other elections at the meeting and then subsequently at the next meeting. </w:t>
      </w:r>
    </w:p>
    <w:p w14:paraId="1268DEE2" w14:textId="77777777" w:rsidR="000D039E" w:rsidRDefault="00D935AE">
      <w:pPr>
        <w:pStyle w:val="Heading2"/>
        <w:ind w:left="693" w:hanging="708"/>
      </w:pPr>
      <w:bookmarkStart w:id="18" w:name="_Toc20048482"/>
      <w:r>
        <w:t>Nomination of Associate Members</w:t>
      </w:r>
      <w:bookmarkEnd w:id="18"/>
      <w:r>
        <w:t xml:space="preserve"> </w:t>
      </w:r>
    </w:p>
    <w:p w14:paraId="5C3B4EBB" w14:textId="77777777" w:rsidR="000D039E" w:rsidRDefault="00D935AE">
      <w:pPr>
        <w:numPr>
          <w:ilvl w:val="0"/>
          <w:numId w:val="14"/>
        </w:numPr>
        <w:ind w:hanging="360"/>
      </w:pPr>
      <w:r>
        <w:t xml:space="preserve">Associate Members shall by default not normally be allowed to stand for election to any MCR Executive or Non-Executive position. An exception to this shall be for the position of Presessional Representative, for which Associate Members shall by default be allowed to stand. </w:t>
      </w:r>
    </w:p>
    <w:p w14:paraId="6A483279" w14:textId="77777777" w:rsidR="000D039E" w:rsidRDefault="00D935AE">
      <w:pPr>
        <w:numPr>
          <w:ilvl w:val="0"/>
          <w:numId w:val="14"/>
        </w:numPr>
        <w:ind w:hanging="360"/>
      </w:pPr>
      <w:r>
        <w:t xml:space="preserve">A procedural motion may be passed enabling an Associate Member to stand for election to a given Executive or Non-Executive position (notwithstanding other conditions placed on the </w:t>
      </w:r>
    </w:p>
    <w:p w14:paraId="6EC5444A" w14:textId="77777777" w:rsidR="000D039E" w:rsidRDefault="00D935AE">
      <w:pPr>
        <w:ind w:left="730"/>
      </w:pPr>
      <w:r>
        <w:t xml:space="preserve">status of a candidate for that given position) as though they were a full Member, subject to the below subclauses. </w:t>
      </w:r>
    </w:p>
    <w:p w14:paraId="20D9C026" w14:textId="77777777" w:rsidR="000D039E" w:rsidRDefault="00D935AE">
      <w:pPr>
        <w:numPr>
          <w:ilvl w:val="0"/>
          <w:numId w:val="14"/>
        </w:numPr>
        <w:ind w:hanging="360"/>
      </w:pPr>
      <w:r>
        <w:t xml:space="preserve">Such a motion can only be proposed after no nominations are initially received for the position in question when the election is first opened at a given MCR meeting, and that election is subsequently closed with no nominations having been received. </w:t>
      </w:r>
    </w:p>
    <w:p w14:paraId="5CAD2F9E" w14:textId="77777777" w:rsidR="000D039E" w:rsidRDefault="00D935AE">
      <w:pPr>
        <w:numPr>
          <w:ilvl w:val="0"/>
          <w:numId w:val="14"/>
        </w:numPr>
        <w:ind w:hanging="360"/>
      </w:pPr>
      <w:r>
        <w:t xml:space="preserve">The passing of such a motion shall then allow the Associate Member in question to stand for election to the position as though they were a full Member when nominations for the position are reopened after any other elections at the meeting. </w:t>
      </w:r>
    </w:p>
    <w:p w14:paraId="7B08BAFA" w14:textId="77777777" w:rsidR="000D039E" w:rsidRDefault="00D935AE">
      <w:pPr>
        <w:numPr>
          <w:ilvl w:val="0"/>
          <w:numId w:val="14"/>
        </w:numPr>
        <w:ind w:hanging="360"/>
      </w:pPr>
      <w:r>
        <w:t xml:space="preserve">Should an Associate Member be successfully elected to a position in accordance with the above provisions, they shall then become a full Member upon the commencement of their term of office in accordance with any provisions given in the Permanent Standing Orders. </w:t>
      </w:r>
    </w:p>
    <w:p w14:paraId="18FA0F52" w14:textId="77777777" w:rsidR="000D039E" w:rsidRDefault="00D935AE">
      <w:pPr>
        <w:numPr>
          <w:ilvl w:val="0"/>
          <w:numId w:val="14"/>
        </w:numPr>
        <w:spacing w:after="308"/>
        <w:ind w:hanging="360"/>
      </w:pPr>
      <w:r>
        <w:t xml:space="preserve">A person so elected shall be required to pay the MCR levy in accordance with their status as a full Member upon the commencement of their term of office. The Exec shall have the power to waive the requirement for the payment of the levy by an Associate Member elected to the position of Presessional Representative where the individual elected shall not be a student registered at the College subsequent to the completion of their English for Academic Purposes course. </w:t>
      </w:r>
    </w:p>
    <w:p w14:paraId="4C2A7210" w14:textId="77777777" w:rsidR="000D039E" w:rsidRDefault="00D935AE">
      <w:pPr>
        <w:pStyle w:val="Heading2"/>
        <w:ind w:left="693" w:hanging="708"/>
      </w:pPr>
      <w:bookmarkStart w:id="19" w:name="_Toc20048483"/>
      <w:r>
        <w:t>Election Procedure</w:t>
      </w:r>
      <w:bookmarkEnd w:id="19"/>
      <w:r>
        <w:t xml:space="preserve"> </w:t>
      </w:r>
    </w:p>
    <w:p w14:paraId="1366AF46" w14:textId="77777777" w:rsidR="000D039E" w:rsidRDefault="00D935AE">
      <w:pPr>
        <w:ind w:left="705" w:hanging="360"/>
      </w:pPr>
      <w:r>
        <w:t xml:space="preserve">1. The procedure of the section of an MCR meeting at which elections are to take place shall be as follows: </w:t>
      </w:r>
    </w:p>
    <w:p w14:paraId="655ED3A3" w14:textId="77777777" w:rsidR="000D039E" w:rsidRDefault="00D935AE">
      <w:pPr>
        <w:numPr>
          <w:ilvl w:val="0"/>
          <w:numId w:val="15"/>
        </w:numPr>
        <w:ind w:hanging="360"/>
      </w:pPr>
      <w:r>
        <w:t xml:space="preserve">Candidates shall be announced. </w:t>
      </w:r>
    </w:p>
    <w:p w14:paraId="01EA11CC" w14:textId="77777777" w:rsidR="000D039E" w:rsidRDefault="00D935AE">
      <w:pPr>
        <w:numPr>
          <w:ilvl w:val="0"/>
          <w:numId w:val="15"/>
        </w:numPr>
        <w:ind w:hanging="360"/>
      </w:pPr>
      <w:r>
        <w:t xml:space="preserve">Candidates shall be given a maximum of five minutes to hust. </w:t>
      </w:r>
    </w:p>
    <w:p w14:paraId="0BB98313" w14:textId="77777777" w:rsidR="000D039E" w:rsidRDefault="00D935AE">
      <w:pPr>
        <w:numPr>
          <w:ilvl w:val="0"/>
          <w:numId w:val="15"/>
        </w:numPr>
        <w:ind w:hanging="360"/>
      </w:pPr>
      <w:r>
        <w:t xml:space="preserve">There shall be an opportunity to ask questions of candidates. Questions should not be addressed to any individual candidate and all candidates must answer all questions. </w:t>
      </w:r>
    </w:p>
    <w:p w14:paraId="66E619B6" w14:textId="77777777" w:rsidR="000D039E" w:rsidRDefault="00D935AE">
      <w:pPr>
        <w:numPr>
          <w:ilvl w:val="0"/>
          <w:numId w:val="15"/>
        </w:numPr>
        <w:spacing w:after="307"/>
        <w:ind w:hanging="360"/>
      </w:pPr>
      <w:r>
        <w:t xml:space="preserve">The chair shall decide when to move to voting, which shall occur as described in Section 3.4. </w:t>
      </w:r>
    </w:p>
    <w:p w14:paraId="24755997" w14:textId="77777777" w:rsidR="000D039E" w:rsidRDefault="00D935AE">
      <w:pPr>
        <w:pStyle w:val="Heading2"/>
        <w:ind w:left="693" w:hanging="708"/>
      </w:pPr>
      <w:bookmarkStart w:id="20" w:name="_Toc20048484"/>
      <w:r>
        <w:t>Voting</w:t>
      </w:r>
      <w:bookmarkEnd w:id="20"/>
      <w:r>
        <w:t xml:space="preserve"> </w:t>
      </w:r>
    </w:p>
    <w:p w14:paraId="44FAB16C" w14:textId="77777777" w:rsidR="000D039E" w:rsidRDefault="00D935AE">
      <w:pPr>
        <w:numPr>
          <w:ilvl w:val="0"/>
          <w:numId w:val="16"/>
        </w:numPr>
        <w:ind w:hanging="360"/>
      </w:pPr>
      <w:r>
        <w:rPr>
          <w:noProof/>
          <w:lang w:val="en-US" w:eastAsia="en-US" w:bidi="ar-SA"/>
        </w:rPr>
        <w:drawing>
          <wp:anchor distT="0" distB="0" distL="114300" distR="114300" simplePos="0" relativeHeight="251663360" behindDoc="0" locked="0" layoutInCell="1" allowOverlap="0" wp14:anchorId="2984226D" wp14:editId="4D298AB6">
            <wp:simplePos x="0" y="0"/>
            <wp:positionH relativeFrom="page">
              <wp:posOffset>1147572</wp:posOffset>
            </wp:positionH>
            <wp:positionV relativeFrom="page">
              <wp:posOffset>10017252</wp:posOffset>
            </wp:positionV>
            <wp:extent cx="121920" cy="164592"/>
            <wp:effectExtent l="0" t="0" r="0" b="0"/>
            <wp:wrapTopAndBottom/>
            <wp:docPr id="19822" name="Picture 19822"/>
            <wp:cNvGraphicFramePr/>
            <a:graphic xmlns:a="http://schemas.openxmlformats.org/drawingml/2006/main">
              <a:graphicData uri="http://schemas.openxmlformats.org/drawingml/2006/picture">
                <pic:pic xmlns:pic="http://schemas.openxmlformats.org/drawingml/2006/picture">
                  <pic:nvPicPr>
                    <pic:cNvPr id="19822" name="Picture 19822"/>
                    <pic:cNvPicPr/>
                  </pic:nvPicPr>
                  <pic:blipFill>
                    <a:blip r:embed="rId11"/>
                    <a:stretch>
                      <a:fillRect/>
                    </a:stretch>
                  </pic:blipFill>
                  <pic:spPr>
                    <a:xfrm>
                      <a:off x="0" y="0"/>
                      <a:ext cx="121920" cy="164592"/>
                    </a:xfrm>
                    <a:prstGeom prst="rect">
                      <a:avLst/>
                    </a:prstGeom>
                  </pic:spPr>
                </pic:pic>
              </a:graphicData>
            </a:graphic>
          </wp:anchor>
        </w:drawing>
      </w:r>
      <w:r>
        <w:t xml:space="preserve">Voting for all Exec positions, with the exception of President, shall take the form of a secret ballot, held at the meeting, in which all Members are eligible to vote. </w:t>
      </w:r>
    </w:p>
    <w:p w14:paraId="60756595" w14:textId="77777777" w:rsidR="000D039E" w:rsidRDefault="00D935AE">
      <w:pPr>
        <w:numPr>
          <w:ilvl w:val="0"/>
          <w:numId w:val="16"/>
        </w:numPr>
        <w:ind w:hanging="360"/>
      </w:pPr>
      <w:r>
        <w:t xml:space="preserve">Voting for the President shall take the form of an online vote, which should be open for no less than three days. </w:t>
      </w:r>
    </w:p>
    <w:p w14:paraId="12C6EDCF" w14:textId="77777777" w:rsidR="000D039E" w:rsidRDefault="00D935AE">
      <w:pPr>
        <w:numPr>
          <w:ilvl w:val="0"/>
          <w:numId w:val="16"/>
        </w:numPr>
        <w:ind w:hanging="360"/>
      </w:pPr>
      <w:r>
        <w:t xml:space="preserve">Voting for all Non-Executive positions shall take place by a show of hands at the meeting with the candidate(s) waiting outside the room while the vote takes place. </w:t>
      </w:r>
    </w:p>
    <w:p w14:paraId="749DC828" w14:textId="77777777" w:rsidR="000D039E" w:rsidRDefault="00D935AE">
      <w:pPr>
        <w:numPr>
          <w:ilvl w:val="0"/>
          <w:numId w:val="16"/>
        </w:numPr>
        <w:spacing w:after="305"/>
        <w:ind w:hanging="360"/>
      </w:pPr>
      <w:r>
        <w:t xml:space="preserve">The vote totals shall be included in the minutes of the meeting. </w:t>
      </w:r>
    </w:p>
    <w:p w14:paraId="64149BF1" w14:textId="77777777" w:rsidR="000D039E" w:rsidRDefault="00D935AE">
      <w:pPr>
        <w:pStyle w:val="Heading2"/>
        <w:ind w:left="693" w:hanging="708"/>
      </w:pPr>
      <w:bookmarkStart w:id="21" w:name="_Toc20048485"/>
      <w:r>
        <w:t>Terms of Office</w:t>
      </w:r>
      <w:bookmarkEnd w:id="21"/>
      <w:r>
        <w:t xml:space="preserve"> </w:t>
      </w:r>
    </w:p>
    <w:p w14:paraId="05AF5EAC" w14:textId="77777777" w:rsidR="000D039E" w:rsidRDefault="00D935AE">
      <w:pPr>
        <w:numPr>
          <w:ilvl w:val="0"/>
          <w:numId w:val="17"/>
        </w:numPr>
        <w:ind w:hanging="360"/>
      </w:pPr>
      <w:r>
        <w:t xml:space="preserve">The term of office for all Executive and Non-Executive positions, with the exception of those officers elected at the AGM, shall begin from midnight on the day the election takes place and run until the first MCR meeting of the following academic year or until such time as the officer leaves the University. </w:t>
      </w:r>
    </w:p>
    <w:p w14:paraId="33CF9219" w14:textId="77777777" w:rsidR="000D039E" w:rsidRDefault="00D935AE">
      <w:pPr>
        <w:numPr>
          <w:ilvl w:val="0"/>
          <w:numId w:val="17"/>
        </w:numPr>
        <w:ind w:hanging="360"/>
      </w:pPr>
      <w:r>
        <w:t xml:space="preserve">As set out in Paragraph 3.1.3, a by-election shall be held at the AGM for officers not present at the University over Summer. The officer-elect shall take office when the current officer leaves the University. </w:t>
      </w:r>
    </w:p>
    <w:p w14:paraId="3D24A9F7" w14:textId="77777777" w:rsidR="000D039E" w:rsidRDefault="00D935AE">
      <w:pPr>
        <w:numPr>
          <w:ilvl w:val="0"/>
          <w:numId w:val="17"/>
        </w:numPr>
        <w:spacing w:after="308"/>
        <w:ind w:hanging="360"/>
      </w:pPr>
      <w:r>
        <w:lastRenderedPageBreak/>
        <w:t xml:space="preserve">The term of office of President shall run from the 1st of July to the 31st of June the following year. </w:t>
      </w:r>
    </w:p>
    <w:p w14:paraId="42993D40" w14:textId="77777777" w:rsidR="000D039E" w:rsidRDefault="00D935AE">
      <w:pPr>
        <w:pStyle w:val="Heading2"/>
        <w:ind w:left="693" w:hanging="708"/>
      </w:pPr>
      <w:bookmarkStart w:id="22" w:name="_Toc20048486"/>
      <w:r>
        <w:t>Election Regulations</w:t>
      </w:r>
      <w:bookmarkEnd w:id="22"/>
      <w:r>
        <w:t xml:space="preserve"> </w:t>
      </w:r>
    </w:p>
    <w:p w14:paraId="0BCF95E6" w14:textId="77777777" w:rsidR="000D039E" w:rsidRDefault="00D935AE">
      <w:pPr>
        <w:numPr>
          <w:ilvl w:val="0"/>
          <w:numId w:val="18"/>
        </w:numPr>
        <w:ind w:hanging="360"/>
      </w:pPr>
      <w:r>
        <w:t xml:space="preserve">For all positions, with the exception of President, there shall be no campaigning. </w:t>
      </w:r>
    </w:p>
    <w:p w14:paraId="35B63D45" w14:textId="77777777" w:rsidR="000D039E" w:rsidRDefault="00D935AE">
      <w:pPr>
        <w:numPr>
          <w:ilvl w:val="0"/>
          <w:numId w:val="18"/>
        </w:numPr>
        <w:ind w:hanging="360"/>
      </w:pPr>
      <w:r>
        <w:t xml:space="preserve">Candidates for the position of President may submit an A4 poster in pdf format to the Secretary no less than one week before the AGM. This shall be emailed to all Members no less than 48 hours before the AGM. </w:t>
      </w:r>
    </w:p>
    <w:p w14:paraId="2B595A0F" w14:textId="77777777" w:rsidR="000D039E" w:rsidRDefault="00D935AE">
      <w:pPr>
        <w:numPr>
          <w:ilvl w:val="0"/>
          <w:numId w:val="18"/>
        </w:numPr>
        <w:ind w:hanging="360"/>
      </w:pPr>
      <w:r>
        <w:t xml:space="preserve">Candidates must not make any defamatory remarks about other candidates. </w:t>
      </w:r>
    </w:p>
    <w:p w14:paraId="1DE0AAB2" w14:textId="77777777" w:rsidR="000D039E" w:rsidRDefault="00D935AE">
      <w:pPr>
        <w:numPr>
          <w:ilvl w:val="0"/>
          <w:numId w:val="18"/>
        </w:numPr>
        <w:ind w:hanging="360"/>
      </w:pPr>
      <w:r>
        <w:t xml:space="preserve">Candidates must not use websites, emails, flyers, door-to-door canvassing or other forms of advertising to publicise their campaigns. </w:t>
      </w:r>
    </w:p>
    <w:p w14:paraId="4F013FD0" w14:textId="77777777" w:rsidR="000D039E" w:rsidRDefault="00D935AE">
      <w:pPr>
        <w:numPr>
          <w:ilvl w:val="0"/>
          <w:numId w:val="18"/>
        </w:numPr>
        <w:ind w:hanging="360"/>
      </w:pPr>
      <w:r>
        <w:t xml:space="preserve">Candidates are forbidden from spending their own money on their campaigns. </w:t>
      </w:r>
    </w:p>
    <w:p w14:paraId="7DF9DD89" w14:textId="77777777" w:rsidR="000D039E" w:rsidRDefault="00D935AE">
      <w:pPr>
        <w:numPr>
          <w:ilvl w:val="0"/>
          <w:numId w:val="18"/>
        </w:numPr>
        <w:ind w:hanging="360"/>
      </w:pPr>
      <w:r>
        <w:t xml:space="preserve">Any breach of the Election Regulations listed above by the candidate will be immediately investigated by the Exec and may result in appropriate disciplinary action, which includes the possibility of exclusion of that candidate from the election. Ignorance of the rules and regulations will not be accepted as an excuse. </w:t>
      </w:r>
    </w:p>
    <w:p w14:paraId="75B4BBD7" w14:textId="77777777" w:rsidR="000D039E" w:rsidRDefault="00D935AE">
      <w:pPr>
        <w:numPr>
          <w:ilvl w:val="0"/>
          <w:numId w:val="18"/>
        </w:numPr>
        <w:spacing w:after="509"/>
        <w:ind w:hanging="360"/>
      </w:pPr>
      <w:r>
        <w:t xml:space="preserve">Candidates are not allowed to ask others to campaign on their behalf. If candidates become aware of any individuals campaigning for them, it is the candidate’s responsibility to notify the Exec immediately. If someone does canvas on behalf of a candidate even without having been asked to, it may reflect negatively on the candidate. </w:t>
      </w:r>
    </w:p>
    <w:p w14:paraId="319716AD" w14:textId="77777777" w:rsidR="000D039E" w:rsidRDefault="00D935AE">
      <w:pPr>
        <w:pStyle w:val="Heading1"/>
        <w:ind w:left="693" w:hanging="708"/>
      </w:pPr>
      <w:bookmarkStart w:id="23" w:name="_Toc20048487"/>
      <w:r>
        <w:t>Positions</w:t>
      </w:r>
      <w:bookmarkEnd w:id="23"/>
      <w:r>
        <w:t xml:space="preserve"> </w:t>
      </w:r>
    </w:p>
    <w:p w14:paraId="0C4DB029" w14:textId="77777777" w:rsidR="000D039E" w:rsidRDefault="00D935AE">
      <w:pPr>
        <w:pStyle w:val="Heading2"/>
        <w:spacing w:after="132"/>
        <w:ind w:left="693" w:hanging="708"/>
      </w:pPr>
      <w:bookmarkStart w:id="24" w:name="_Toc20048488"/>
      <w:r>
        <w:t>The Exec</w:t>
      </w:r>
      <w:bookmarkEnd w:id="24"/>
      <w:r>
        <w:t xml:space="preserve"> </w:t>
      </w:r>
    </w:p>
    <w:p w14:paraId="1B6BC90C" w14:textId="77777777" w:rsidR="000D039E" w:rsidRDefault="00D935AE">
      <w:pPr>
        <w:pStyle w:val="Heading3"/>
        <w:ind w:hanging="720"/>
      </w:pPr>
      <w:bookmarkStart w:id="25" w:name="_Toc20048489"/>
      <w:r>
        <w:t>General Responsibilities</w:t>
      </w:r>
      <w:bookmarkEnd w:id="25"/>
      <w:r>
        <w:t xml:space="preserve"> </w:t>
      </w:r>
    </w:p>
    <w:p w14:paraId="110C9506" w14:textId="77777777" w:rsidR="000D039E" w:rsidRDefault="00D935AE">
      <w:pPr>
        <w:numPr>
          <w:ilvl w:val="0"/>
          <w:numId w:val="19"/>
        </w:numPr>
        <w:ind w:hanging="360"/>
      </w:pPr>
      <w:r>
        <w:t xml:space="preserve">As outlined in the Permanent Standing Orders: </w:t>
      </w:r>
    </w:p>
    <w:p w14:paraId="2ABDBB7B" w14:textId="77777777" w:rsidR="000D039E" w:rsidRDefault="00D935AE">
      <w:pPr>
        <w:numPr>
          <w:ilvl w:val="1"/>
          <w:numId w:val="19"/>
        </w:numPr>
        <w:ind w:hanging="360"/>
      </w:pPr>
      <w:r>
        <w:t xml:space="preserve">The Exec shall administer the business of the MCR between MCR meetings. </w:t>
      </w:r>
    </w:p>
    <w:p w14:paraId="4BCE2F48" w14:textId="77777777" w:rsidR="000D039E" w:rsidRDefault="00D935AE">
      <w:pPr>
        <w:numPr>
          <w:ilvl w:val="1"/>
          <w:numId w:val="19"/>
        </w:numPr>
        <w:ind w:hanging="360"/>
      </w:pPr>
      <w:r>
        <w:t xml:space="preserve">The Exec shall be collectively responsible for the business of the MCR, except where specific responsibilities have been conferred, by the Constitution, the Permanent Standing Orders, these Operational Standing Orders or decisions of MCR meetings, upon individual officers or committees. </w:t>
      </w:r>
    </w:p>
    <w:p w14:paraId="3FF8AF94" w14:textId="77777777" w:rsidR="000D039E" w:rsidRDefault="00D935AE">
      <w:pPr>
        <w:numPr>
          <w:ilvl w:val="1"/>
          <w:numId w:val="19"/>
        </w:numPr>
        <w:ind w:hanging="360"/>
      </w:pPr>
      <w:r>
        <w:t xml:space="preserve">The Exec shall meet at least once a month. </w:t>
      </w:r>
    </w:p>
    <w:p w14:paraId="4274931D" w14:textId="77777777" w:rsidR="000D039E" w:rsidRDefault="00D935AE">
      <w:pPr>
        <w:numPr>
          <w:ilvl w:val="1"/>
          <w:numId w:val="19"/>
        </w:numPr>
        <w:ind w:hanging="360"/>
      </w:pPr>
      <w:r>
        <w:t xml:space="preserve">All members of the Exec must be full MCR Members during the entirety of their term of office, as defined in Section 3.5. </w:t>
      </w:r>
    </w:p>
    <w:p w14:paraId="0D3C8AEB" w14:textId="77777777" w:rsidR="000D039E" w:rsidRDefault="00D935AE">
      <w:pPr>
        <w:numPr>
          <w:ilvl w:val="1"/>
          <w:numId w:val="19"/>
        </w:numPr>
        <w:ind w:hanging="360"/>
      </w:pPr>
      <w:r>
        <w:t xml:space="preserve">No person may hold more than one Executive or Non-Executive position simultaneously. However, if a position is vacant, the duties of that position shall be executed by other members of the Exec. </w:t>
      </w:r>
    </w:p>
    <w:p w14:paraId="66AA0281" w14:textId="77777777" w:rsidR="000D039E" w:rsidRDefault="00D935AE">
      <w:pPr>
        <w:numPr>
          <w:ilvl w:val="0"/>
          <w:numId w:val="19"/>
        </w:numPr>
        <w:ind w:hanging="360"/>
      </w:pPr>
      <w:r>
        <w:t xml:space="preserve">Further to this: </w:t>
      </w:r>
    </w:p>
    <w:p w14:paraId="232F045A" w14:textId="77777777" w:rsidR="000D039E" w:rsidRDefault="00D935AE">
      <w:pPr>
        <w:numPr>
          <w:ilvl w:val="1"/>
          <w:numId w:val="19"/>
        </w:numPr>
        <w:ind w:hanging="360"/>
      </w:pPr>
      <w:r>
        <w:t xml:space="preserve">The Exec may choose any of their number to represent the MCR on any committee of the College, University, PGA or the DSU, where a representative is required. </w:t>
      </w:r>
    </w:p>
    <w:p w14:paraId="5DC6C357" w14:textId="3AA7C6E3" w:rsidR="000D039E" w:rsidRPr="005D6C8D" w:rsidRDefault="00D935AE">
      <w:pPr>
        <w:numPr>
          <w:ilvl w:val="1"/>
          <w:numId w:val="19"/>
        </w:numPr>
        <w:spacing w:after="187"/>
        <w:ind w:hanging="360"/>
        <w:rPr>
          <w:highlight w:val="yellow"/>
        </w:rPr>
      </w:pPr>
      <w:r w:rsidRPr="005D6C8D">
        <w:rPr>
          <w:noProof/>
          <w:highlight w:val="yellow"/>
          <w:lang w:val="en-US" w:eastAsia="en-US" w:bidi="ar-SA"/>
        </w:rPr>
        <w:drawing>
          <wp:anchor distT="0" distB="0" distL="114300" distR="114300" simplePos="0" relativeHeight="251657216" behindDoc="0" locked="0" layoutInCell="1" allowOverlap="0" wp14:anchorId="4DBB3D29" wp14:editId="23262DF4">
            <wp:simplePos x="0" y="0"/>
            <wp:positionH relativeFrom="page">
              <wp:posOffset>1147572</wp:posOffset>
            </wp:positionH>
            <wp:positionV relativeFrom="page">
              <wp:posOffset>10017252</wp:posOffset>
            </wp:positionV>
            <wp:extent cx="121920" cy="164592"/>
            <wp:effectExtent l="0" t="0" r="0" b="0"/>
            <wp:wrapTopAndBottom/>
            <wp:docPr id="19823" name="Picture 19823"/>
            <wp:cNvGraphicFramePr/>
            <a:graphic xmlns:a="http://schemas.openxmlformats.org/drawingml/2006/main">
              <a:graphicData uri="http://schemas.openxmlformats.org/drawingml/2006/picture">
                <pic:pic xmlns:pic="http://schemas.openxmlformats.org/drawingml/2006/picture">
                  <pic:nvPicPr>
                    <pic:cNvPr id="19823" name="Picture 19823"/>
                    <pic:cNvPicPr/>
                  </pic:nvPicPr>
                  <pic:blipFill>
                    <a:blip r:embed="rId12"/>
                    <a:stretch>
                      <a:fillRect/>
                    </a:stretch>
                  </pic:blipFill>
                  <pic:spPr>
                    <a:xfrm>
                      <a:off x="0" y="0"/>
                      <a:ext cx="121920" cy="164592"/>
                    </a:xfrm>
                    <a:prstGeom prst="rect">
                      <a:avLst/>
                    </a:prstGeom>
                  </pic:spPr>
                </pic:pic>
              </a:graphicData>
            </a:graphic>
          </wp:anchor>
        </w:drawing>
      </w:r>
      <w:r w:rsidRPr="005D6C8D">
        <w:rPr>
          <w:highlight w:val="yellow"/>
        </w:rPr>
        <w:t xml:space="preserve">Where the position of </w:t>
      </w:r>
      <w:r w:rsidR="006A0DA6" w:rsidRPr="005D6C8D">
        <w:rPr>
          <w:highlight w:val="yellow"/>
        </w:rPr>
        <w:t xml:space="preserve">Treasurer </w:t>
      </w:r>
      <w:r w:rsidRPr="005D6C8D">
        <w:rPr>
          <w:highlight w:val="yellow"/>
        </w:rPr>
        <w:t xml:space="preserve">is unfilled, the Exec may choose any of their number to act as signatory to the MCR bank account until such time as a </w:t>
      </w:r>
      <w:r w:rsidR="006A0DA6" w:rsidRPr="005D6C8D">
        <w:rPr>
          <w:highlight w:val="yellow"/>
        </w:rPr>
        <w:t>Treasurer</w:t>
      </w:r>
      <w:r w:rsidRPr="005D6C8D">
        <w:rPr>
          <w:highlight w:val="yellow"/>
        </w:rPr>
        <w:t xml:space="preserve"> is elected or the nominated Exec officer ceases to be a member of the Exec. </w:t>
      </w:r>
    </w:p>
    <w:p w14:paraId="2D40C7DC" w14:textId="77777777" w:rsidR="000D039E" w:rsidRDefault="00D935AE">
      <w:pPr>
        <w:pStyle w:val="Heading3"/>
        <w:ind w:hanging="720"/>
      </w:pPr>
      <w:bookmarkStart w:id="26" w:name="_Toc20048490"/>
      <w:r>
        <w:t>President</w:t>
      </w:r>
      <w:bookmarkEnd w:id="26"/>
      <w:r>
        <w:t xml:space="preserve"> </w:t>
      </w:r>
    </w:p>
    <w:p w14:paraId="294001F0" w14:textId="77777777" w:rsidR="000D039E" w:rsidRDefault="00D935AE">
      <w:pPr>
        <w:ind w:left="355"/>
      </w:pPr>
      <w:r>
        <w:t xml:space="preserve">1. The President shall: </w:t>
      </w:r>
    </w:p>
    <w:p w14:paraId="179724D0" w14:textId="77777777" w:rsidR="000D039E" w:rsidRDefault="00D935AE">
      <w:pPr>
        <w:numPr>
          <w:ilvl w:val="0"/>
          <w:numId w:val="20"/>
        </w:numPr>
        <w:ind w:hanging="360"/>
      </w:pPr>
      <w:r>
        <w:t xml:space="preserve">Be responsible for speaking on behalf of the MCR; </w:t>
      </w:r>
    </w:p>
    <w:p w14:paraId="1C6C0420" w14:textId="77777777" w:rsidR="000D039E" w:rsidRDefault="00D935AE">
      <w:pPr>
        <w:numPr>
          <w:ilvl w:val="0"/>
          <w:numId w:val="20"/>
        </w:numPr>
        <w:ind w:hanging="360"/>
      </w:pPr>
      <w:r>
        <w:t xml:space="preserve">Liaise with the College, JCR, SCR, DSU, PGA and University on general issues relating to the MCR; </w:t>
      </w:r>
    </w:p>
    <w:p w14:paraId="76E6FAD1" w14:textId="77777777" w:rsidR="000D039E" w:rsidRDefault="00D935AE">
      <w:pPr>
        <w:numPr>
          <w:ilvl w:val="0"/>
          <w:numId w:val="20"/>
        </w:numPr>
        <w:ind w:hanging="360"/>
      </w:pPr>
      <w:r>
        <w:t xml:space="preserve">Be the DSO President for the purposes of the DSO Framework </w:t>
      </w:r>
    </w:p>
    <w:p w14:paraId="163110CD" w14:textId="77777777" w:rsidR="000D039E" w:rsidRDefault="00D935AE">
      <w:pPr>
        <w:numPr>
          <w:ilvl w:val="0"/>
          <w:numId w:val="20"/>
        </w:numPr>
        <w:ind w:hanging="360"/>
      </w:pPr>
      <w:r>
        <w:t xml:space="preserve">Co-ordinate the actions of officers; </w:t>
      </w:r>
    </w:p>
    <w:p w14:paraId="735E3919" w14:textId="77777777" w:rsidR="000D039E" w:rsidRDefault="00D935AE">
      <w:pPr>
        <w:numPr>
          <w:ilvl w:val="0"/>
          <w:numId w:val="20"/>
        </w:numPr>
        <w:ind w:hanging="360"/>
      </w:pPr>
      <w:r>
        <w:t xml:space="preserve">Be responsible for strategic planning for the MCR in co-ordination with the Exec; </w:t>
      </w:r>
    </w:p>
    <w:p w14:paraId="00C16FDE" w14:textId="77777777" w:rsidR="000D039E" w:rsidRDefault="00D935AE">
      <w:pPr>
        <w:numPr>
          <w:ilvl w:val="0"/>
          <w:numId w:val="20"/>
        </w:numPr>
        <w:ind w:hanging="360"/>
      </w:pPr>
      <w:r>
        <w:t xml:space="preserve">Chair, in general, meetings of the MCR and Exec; </w:t>
      </w:r>
    </w:p>
    <w:p w14:paraId="17ED4DD3" w14:textId="77777777" w:rsidR="000D039E" w:rsidRDefault="00D935AE">
      <w:pPr>
        <w:numPr>
          <w:ilvl w:val="0"/>
          <w:numId w:val="20"/>
        </w:numPr>
        <w:ind w:hanging="360"/>
      </w:pPr>
      <w:r>
        <w:t xml:space="preserve">Be a signatory for the MCR bank account; </w:t>
      </w:r>
    </w:p>
    <w:p w14:paraId="648609E6" w14:textId="77777777" w:rsidR="00981A43" w:rsidRDefault="00D935AE">
      <w:pPr>
        <w:numPr>
          <w:ilvl w:val="0"/>
          <w:numId w:val="20"/>
        </w:numPr>
        <w:ind w:hanging="360"/>
      </w:pPr>
      <w:r>
        <w:lastRenderedPageBreak/>
        <w:t xml:space="preserve">Ensure that all information is passed to the relevant incoming officers; </w:t>
      </w:r>
    </w:p>
    <w:p w14:paraId="277250B6" w14:textId="48EFAD22" w:rsidR="00981A43" w:rsidRDefault="00D935AE">
      <w:pPr>
        <w:numPr>
          <w:ilvl w:val="0"/>
          <w:numId w:val="20"/>
        </w:numPr>
        <w:ind w:hanging="360"/>
      </w:pPr>
      <w:r>
        <w:t xml:space="preserve">Ensure that the signatories on the MCR bank account remain updated; </w:t>
      </w:r>
    </w:p>
    <w:p w14:paraId="05CF57A5" w14:textId="2DD1CB7E" w:rsidR="000D039E" w:rsidRDefault="00D935AE">
      <w:pPr>
        <w:numPr>
          <w:ilvl w:val="0"/>
          <w:numId w:val="20"/>
        </w:numPr>
        <w:ind w:hanging="360"/>
      </w:pPr>
      <w:r>
        <w:t xml:space="preserve">Sit on the following committees: </w:t>
      </w:r>
    </w:p>
    <w:p w14:paraId="7E621890" w14:textId="647867F4" w:rsidR="000D039E" w:rsidRDefault="00D935AE">
      <w:pPr>
        <w:numPr>
          <w:ilvl w:val="1"/>
          <w:numId w:val="20"/>
        </w:numPr>
        <w:ind w:hanging="324"/>
      </w:pPr>
      <w:r>
        <w:t xml:space="preserve">College: College Officers, Trust Board, Alumni Association; </w:t>
      </w:r>
    </w:p>
    <w:p w14:paraId="145536AD" w14:textId="77777777" w:rsidR="000D039E" w:rsidRDefault="00D935AE">
      <w:pPr>
        <w:numPr>
          <w:ilvl w:val="1"/>
          <w:numId w:val="20"/>
        </w:numPr>
        <w:spacing w:after="183"/>
        <w:ind w:hanging="324"/>
      </w:pPr>
      <w:r>
        <w:t xml:space="preserve">DSU: MCR Presidents. </w:t>
      </w:r>
    </w:p>
    <w:p w14:paraId="241F4B5D" w14:textId="77777777" w:rsidR="000D039E" w:rsidRDefault="00D935AE">
      <w:pPr>
        <w:pStyle w:val="Heading3"/>
        <w:ind w:hanging="720"/>
      </w:pPr>
      <w:bookmarkStart w:id="27" w:name="_Toc20048491"/>
      <w:r>
        <w:t>Vice President</w:t>
      </w:r>
      <w:bookmarkEnd w:id="27"/>
      <w:r>
        <w:t xml:space="preserve"> </w:t>
      </w:r>
    </w:p>
    <w:p w14:paraId="5F9AF152" w14:textId="77777777" w:rsidR="000D039E" w:rsidRDefault="00D935AE">
      <w:pPr>
        <w:ind w:left="355"/>
      </w:pPr>
      <w:r>
        <w:t xml:space="preserve">1. The Vice President shall: </w:t>
      </w:r>
    </w:p>
    <w:p w14:paraId="5628BC04" w14:textId="77777777" w:rsidR="000D039E" w:rsidRPr="005D6C8D" w:rsidRDefault="00D935AE">
      <w:pPr>
        <w:numPr>
          <w:ilvl w:val="0"/>
          <w:numId w:val="21"/>
        </w:numPr>
        <w:ind w:hanging="360"/>
        <w:rPr>
          <w:highlight w:val="yellow"/>
        </w:rPr>
      </w:pPr>
      <w:r w:rsidRPr="005D6C8D">
        <w:rPr>
          <w:highlight w:val="yellow"/>
        </w:rPr>
        <w:t xml:space="preserve">Aid the President in their duties; </w:t>
      </w:r>
    </w:p>
    <w:p w14:paraId="5C2CB998" w14:textId="77777777" w:rsidR="000D039E" w:rsidRPr="005D6C8D" w:rsidRDefault="00D935AE">
      <w:pPr>
        <w:numPr>
          <w:ilvl w:val="0"/>
          <w:numId w:val="21"/>
        </w:numPr>
        <w:ind w:hanging="360"/>
        <w:rPr>
          <w:highlight w:val="yellow"/>
        </w:rPr>
      </w:pPr>
      <w:r w:rsidRPr="005D6C8D">
        <w:rPr>
          <w:highlight w:val="yellow"/>
        </w:rPr>
        <w:t xml:space="preserve">Be a signatory for the MCR bank account; </w:t>
      </w:r>
    </w:p>
    <w:p w14:paraId="1FD23D3A" w14:textId="50CBC9DB" w:rsidR="000D039E" w:rsidRPr="005D6C8D" w:rsidRDefault="00D935AE" w:rsidP="005D6C8D">
      <w:pPr>
        <w:numPr>
          <w:ilvl w:val="0"/>
          <w:numId w:val="21"/>
        </w:numPr>
        <w:ind w:hanging="360"/>
        <w:rPr>
          <w:highlight w:val="yellow"/>
        </w:rPr>
      </w:pPr>
      <w:r w:rsidRPr="005D6C8D">
        <w:rPr>
          <w:highlight w:val="yellow"/>
        </w:rPr>
        <w:t xml:space="preserve">Be Acting President if the post of President is vacant; </w:t>
      </w:r>
    </w:p>
    <w:p w14:paraId="3FF3EB83" w14:textId="5A6E3077" w:rsidR="006A0DA6" w:rsidRPr="005D6C8D" w:rsidRDefault="006A0DA6" w:rsidP="005D6C8D">
      <w:pPr>
        <w:numPr>
          <w:ilvl w:val="0"/>
          <w:numId w:val="21"/>
        </w:numPr>
        <w:spacing w:after="0" w:line="247" w:lineRule="auto"/>
        <w:ind w:hanging="323"/>
        <w:rPr>
          <w:highlight w:val="yellow"/>
        </w:rPr>
      </w:pPr>
      <w:r w:rsidRPr="005D6C8D">
        <w:rPr>
          <w:highlight w:val="yellow"/>
        </w:rPr>
        <w:t>Assist all officers with their dut</w:t>
      </w:r>
      <w:r w:rsidR="00981A43" w:rsidRPr="005D6C8D">
        <w:rPr>
          <w:highlight w:val="yellow"/>
        </w:rPr>
        <w:t>ies</w:t>
      </w:r>
    </w:p>
    <w:p w14:paraId="504636BF" w14:textId="6D49A97A" w:rsidR="00981A43" w:rsidRDefault="00981A43" w:rsidP="00981A43">
      <w:pPr>
        <w:numPr>
          <w:ilvl w:val="0"/>
          <w:numId w:val="21"/>
        </w:numPr>
        <w:spacing w:after="0" w:line="247" w:lineRule="auto"/>
        <w:ind w:hanging="323"/>
        <w:rPr>
          <w:highlight w:val="yellow"/>
        </w:rPr>
      </w:pPr>
      <w:r w:rsidRPr="005D6C8D">
        <w:rPr>
          <w:highlight w:val="yellow"/>
        </w:rPr>
        <w:t>Organise and run MCR activities under the delegation of the president</w:t>
      </w:r>
    </w:p>
    <w:p w14:paraId="66238026" w14:textId="46D29D21" w:rsidR="00981A43" w:rsidRDefault="00981A43" w:rsidP="00981A43">
      <w:pPr>
        <w:spacing w:after="0" w:line="247" w:lineRule="auto"/>
        <w:ind w:left="0" w:firstLine="0"/>
        <w:rPr>
          <w:highlight w:val="yellow"/>
        </w:rPr>
      </w:pPr>
    </w:p>
    <w:p w14:paraId="446E8419" w14:textId="7DC8EECD" w:rsidR="00981A43" w:rsidRPr="005D6C8D" w:rsidRDefault="00981A43" w:rsidP="00981A43">
      <w:pPr>
        <w:pStyle w:val="Heading3"/>
        <w:ind w:hanging="720"/>
        <w:rPr>
          <w:highlight w:val="yellow"/>
        </w:rPr>
      </w:pPr>
      <w:bookmarkStart w:id="28" w:name="_Toc20048492"/>
      <w:r w:rsidRPr="005D6C8D">
        <w:rPr>
          <w:highlight w:val="yellow"/>
        </w:rPr>
        <w:t>Treasurer</w:t>
      </w:r>
      <w:bookmarkEnd w:id="28"/>
    </w:p>
    <w:p w14:paraId="6F3CD4B4" w14:textId="0BB8FFB2" w:rsidR="00981A43" w:rsidRPr="005D6C8D" w:rsidRDefault="00981A43" w:rsidP="005D6C8D">
      <w:pPr>
        <w:pStyle w:val="ListParagraph"/>
        <w:numPr>
          <w:ilvl w:val="0"/>
          <w:numId w:val="42"/>
        </w:numPr>
        <w:rPr>
          <w:highlight w:val="yellow"/>
        </w:rPr>
      </w:pPr>
      <w:r w:rsidRPr="005D6C8D">
        <w:rPr>
          <w:highlight w:val="yellow"/>
        </w:rPr>
        <w:t xml:space="preserve">The Treasurer shall: </w:t>
      </w:r>
    </w:p>
    <w:p w14:paraId="5784170B" w14:textId="6F92FBCF" w:rsidR="00822C78" w:rsidRPr="005D6C8D" w:rsidRDefault="00822C78" w:rsidP="005D6C8D">
      <w:pPr>
        <w:pStyle w:val="ListParagraph"/>
        <w:numPr>
          <w:ilvl w:val="1"/>
          <w:numId w:val="42"/>
        </w:numPr>
        <w:rPr>
          <w:highlight w:val="yellow"/>
          <w:lang w:bidi="ar-SA"/>
        </w:rPr>
      </w:pPr>
      <w:r w:rsidRPr="005D6C8D">
        <w:rPr>
          <w:highlight w:val="yellow"/>
          <w:lang w:bidi="ar-SA"/>
        </w:rPr>
        <w:t>Be the Treasurer for the purposes of Section 9 of the Permanent Standing Orders and carry out all responsibilities assigned to the Treasurer as defined in that Section, including responsibility for the general administration of the finances of the MCR;</w:t>
      </w:r>
    </w:p>
    <w:p w14:paraId="6F14E8C1" w14:textId="7FAE003A" w:rsidR="00822C78" w:rsidRPr="005D6C8D" w:rsidRDefault="00822C78" w:rsidP="005D6C8D">
      <w:pPr>
        <w:pStyle w:val="ListParagraph"/>
        <w:numPr>
          <w:ilvl w:val="1"/>
          <w:numId w:val="42"/>
        </w:numPr>
        <w:rPr>
          <w:highlight w:val="yellow"/>
          <w:lang w:bidi="ar-SA"/>
        </w:rPr>
      </w:pPr>
      <w:r w:rsidRPr="005D6C8D">
        <w:rPr>
          <w:highlight w:val="yellow"/>
          <w:lang w:bidi="ar-SA"/>
        </w:rPr>
        <w:t>Be the DSO Treasurer for the purposes of the DSO Framework;</w:t>
      </w:r>
    </w:p>
    <w:p w14:paraId="085F72D4" w14:textId="6BF3B685" w:rsidR="00822C78" w:rsidRPr="005D6C8D" w:rsidRDefault="00822C78" w:rsidP="005D6C8D">
      <w:pPr>
        <w:pStyle w:val="ListParagraph"/>
        <w:numPr>
          <w:ilvl w:val="1"/>
          <w:numId w:val="42"/>
        </w:numPr>
        <w:rPr>
          <w:highlight w:val="yellow"/>
          <w:lang w:bidi="ar-SA"/>
        </w:rPr>
      </w:pPr>
      <w:r w:rsidRPr="005D6C8D">
        <w:rPr>
          <w:highlight w:val="yellow"/>
          <w:lang w:bidi="ar-SA"/>
        </w:rPr>
        <w:t>Manage the MCR Bank Account;</w:t>
      </w:r>
    </w:p>
    <w:p w14:paraId="68B1B3BD" w14:textId="527F830C" w:rsidR="00822C78" w:rsidRPr="005D6C8D" w:rsidRDefault="00822C78" w:rsidP="005D6C8D">
      <w:pPr>
        <w:pStyle w:val="ListParagraph"/>
        <w:numPr>
          <w:ilvl w:val="1"/>
          <w:numId w:val="42"/>
        </w:numPr>
        <w:rPr>
          <w:highlight w:val="yellow"/>
          <w:lang w:bidi="ar-SA"/>
        </w:rPr>
      </w:pPr>
      <w:r w:rsidRPr="005D6C8D">
        <w:rPr>
          <w:highlight w:val="yellow"/>
          <w:lang w:bidi="ar-SA"/>
        </w:rPr>
        <w:t>Produce annually a set of detailed accounts and a budget for the following year;</w:t>
      </w:r>
    </w:p>
    <w:p w14:paraId="00D3522F" w14:textId="271EEC7A" w:rsidR="00822C78" w:rsidRPr="005D6C8D" w:rsidRDefault="00822C78" w:rsidP="005D6C8D">
      <w:pPr>
        <w:pStyle w:val="ListParagraph"/>
        <w:numPr>
          <w:ilvl w:val="1"/>
          <w:numId w:val="42"/>
        </w:numPr>
        <w:rPr>
          <w:highlight w:val="yellow"/>
          <w:lang w:bidi="ar-SA"/>
        </w:rPr>
      </w:pPr>
      <w:r w:rsidRPr="005D6C8D">
        <w:rPr>
          <w:highlight w:val="yellow"/>
          <w:lang w:bidi="ar-SA"/>
        </w:rPr>
        <w:t>Be a signatory for the MCR bank account</w:t>
      </w:r>
    </w:p>
    <w:p w14:paraId="6862D338" w14:textId="7D78FA67" w:rsidR="00822C78" w:rsidRPr="005D6C8D" w:rsidRDefault="00822C78" w:rsidP="005D6C8D">
      <w:pPr>
        <w:pStyle w:val="ListParagraph"/>
        <w:numPr>
          <w:ilvl w:val="1"/>
          <w:numId w:val="42"/>
        </w:numPr>
        <w:rPr>
          <w:highlight w:val="yellow"/>
          <w:lang w:bidi="ar-SA"/>
        </w:rPr>
      </w:pPr>
      <w:r w:rsidRPr="005D6C8D">
        <w:rPr>
          <w:highlight w:val="yellow"/>
          <w:lang w:bidi="ar-SA"/>
        </w:rPr>
        <w:t>Sit on the following committees:</w:t>
      </w:r>
    </w:p>
    <w:p w14:paraId="252B48D1" w14:textId="57CBEB4B" w:rsidR="00822C78" w:rsidRPr="005D6C8D" w:rsidRDefault="00822C78" w:rsidP="005D6C8D">
      <w:pPr>
        <w:pStyle w:val="ListParagraph"/>
        <w:numPr>
          <w:ilvl w:val="2"/>
          <w:numId w:val="42"/>
        </w:numPr>
        <w:rPr>
          <w:highlight w:val="yellow"/>
        </w:rPr>
      </w:pPr>
      <w:r w:rsidRPr="005D6C8D">
        <w:rPr>
          <w:highlight w:val="yellow"/>
          <w:lang w:bidi="ar-SA"/>
        </w:rPr>
        <w:t>JCR: JCR Finance Committee</w:t>
      </w:r>
    </w:p>
    <w:p w14:paraId="18E2DD99" w14:textId="2985E306" w:rsidR="00981A43" w:rsidRPr="005D6C8D" w:rsidRDefault="00981A43" w:rsidP="005D6C8D">
      <w:pPr>
        <w:spacing w:after="0" w:line="247" w:lineRule="auto"/>
        <w:ind w:left="0" w:firstLine="0"/>
        <w:rPr>
          <w:highlight w:val="yellow"/>
        </w:rPr>
      </w:pPr>
    </w:p>
    <w:p w14:paraId="2F037FDD" w14:textId="77777777" w:rsidR="00981A43" w:rsidRDefault="00981A43" w:rsidP="005D6C8D">
      <w:pPr>
        <w:spacing w:after="0" w:line="247" w:lineRule="auto"/>
        <w:ind w:left="1133" w:firstLine="0"/>
      </w:pPr>
    </w:p>
    <w:p w14:paraId="5F83969C" w14:textId="77777777" w:rsidR="000D039E" w:rsidRDefault="00D935AE">
      <w:pPr>
        <w:pStyle w:val="Heading3"/>
        <w:ind w:hanging="720"/>
      </w:pPr>
      <w:bookmarkStart w:id="29" w:name="_Toc20048493"/>
      <w:r>
        <w:t>Welfare Officer</w:t>
      </w:r>
      <w:bookmarkEnd w:id="29"/>
      <w:r>
        <w:t xml:space="preserve"> </w:t>
      </w:r>
    </w:p>
    <w:p w14:paraId="5635D5E2" w14:textId="77777777" w:rsidR="000D039E" w:rsidRDefault="00D935AE">
      <w:pPr>
        <w:ind w:left="355"/>
      </w:pPr>
      <w:r>
        <w:t xml:space="preserve">1. The Welfare Officer shall: </w:t>
      </w:r>
    </w:p>
    <w:p w14:paraId="6A5B1890" w14:textId="77777777" w:rsidR="000D039E" w:rsidRDefault="00D935AE">
      <w:pPr>
        <w:numPr>
          <w:ilvl w:val="0"/>
          <w:numId w:val="22"/>
        </w:numPr>
        <w:ind w:hanging="360"/>
      </w:pPr>
      <w:r>
        <w:t xml:space="preserve">Be Nightline trained when standing for election or attend the training at the first available opportunity; </w:t>
      </w:r>
    </w:p>
    <w:p w14:paraId="43CA47DF" w14:textId="77777777" w:rsidR="000D039E" w:rsidRDefault="00D935AE">
      <w:pPr>
        <w:numPr>
          <w:ilvl w:val="0"/>
          <w:numId w:val="22"/>
        </w:numPr>
        <w:ind w:hanging="360"/>
      </w:pPr>
      <w:r>
        <w:t xml:space="preserve">Be responsible for the welfare of the MCR Members; </w:t>
      </w:r>
    </w:p>
    <w:p w14:paraId="4233FDA5" w14:textId="77777777" w:rsidR="000D039E" w:rsidRDefault="00D935AE">
      <w:pPr>
        <w:numPr>
          <w:ilvl w:val="0"/>
          <w:numId w:val="22"/>
        </w:numPr>
        <w:ind w:hanging="360"/>
      </w:pPr>
      <w:r>
        <w:t xml:space="preserve">Be a point of information for welfare related issues; </w:t>
      </w:r>
    </w:p>
    <w:p w14:paraId="5F966F4B" w14:textId="77777777" w:rsidR="000D039E" w:rsidRDefault="00D935AE">
      <w:pPr>
        <w:numPr>
          <w:ilvl w:val="0"/>
          <w:numId w:val="22"/>
        </w:numPr>
        <w:ind w:hanging="360"/>
      </w:pPr>
      <w:r>
        <w:t xml:space="preserve">Hold weekly drop-in sessions. The level of confidentiality of such drop-ins shall be subject to the discretion of the Welfare Officer; </w:t>
      </w:r>
    </w:p>
    <w:p w14:paraId="29386D9C" w14:textId="77777777" w:rsidR="000D039E" w:rsidRDefault="00D935AE">
      <w:pPr>
        <w:numPr>
          <w:ilvl w:val="0"/>
          <w:numId w:val="22"/>
        </w:numPr>
        <w:ind w:hanging="360"/>
      </w:pPr>
      <w:r>
        <w:t xml:space="preserve">Obtain and make available to Members safer sex supplies, pregnancy test kits and information; </w:t>
      </w:r>
    </w:p>
    <w:p w14:paraId="1A877365" w14:textId="77777777" w:rsidR="00981A43" w:rsidRDefault="00D935AE">
      <w:pPr>
        <w:numPr>
          <w:ilvl w:val="0"/>
          <w:numId w:val="22"/>
        </w:numPr>
        <w:ind w:hanging="360"/>
      </w:pPr>
      <w:r>
        <w:t xml:space="preserve">Have regular meetings with the Senior Tutor; </w:t>
      </w:r>
    </w:p>
    <w:p w14:paraId="6069A390" w14:textId="54B1945E" w:rsidR="00981A43" w:rsidRDefault="00D935AE">
      <w:pPr>
        <w:numPr>
          <w:ilvl w:val="0"/>
          <w:numId w:val="22"/>
        </w:numPr>
        <w:ind w:hanging="360"/>
      </w:pPr>
      <w:r>
        <w:t xml:space="preserve">Adhere to College confidentiality guidelines; </w:t>
      </w:r>
    </w:p>
    <w:p w14:paraId="74D1B995" w14:textId="3B95B902" w:rsidR="000D039E" w:rsidRDefault="00D935AE">
      <w:pPr>
        <w:numPr>
          <w:ilvl w:val="0"/>
          <w:numId w:val="22"/>
        </w:numPr>
        <w:ind w:hanging="360"/>
      </w:pPr>
      <w:r>
        <w:t xml:space="preserve">Sit on the following committees: </w:t>
      </w:r>
    </w:p>
    <w:p w14:paraId="2CC98703" w14:textId="77777777" w:rsidR="000D039E" w:rsidRDefault="00D935AE">
      <w:pPr>
        <w:spacing w:after="185"/>
        <w:ind w:left="1289"/>
      </w:pPr>
      <w:r>
        <w:t xml:space="preserve">i. JCR: JCR Welfare Committee. </w:t>
      </w:r>
    </w:p>
    <w:p w14:paraId="4A4D378F" w14:textId="77777777" w:rsidR="000D039E" w:rsidRDefault="00D935AE">
      <w:pPr>
        <w:pStyle w:val="Heading3"/>
        <w:ind w:hanging="720"/>
      </w:pPr>
      <w:bookmarkStart w:id="30" w:name="_Toc20048494"/>
      <w:r>
        <w:t>Secretary</w:t>
      </w:r>
      <w:bookmarkEnd w:id="30"/>
      <w:r>
        <w:t xml:space="preserve"> </w:t>
      </w:r>
    </w:p>
    <w:p w14:paraId="0F594F01" w14:textId="77777777" w:rsidR="000D039E" w:rsidRDefault="00D935AE">
      <w:pPr>
        <w:ind w:left="355"/>
      </w:pPr>
      <w:r>
        <w:t xml:space="preserve">1. The Secretary shall: </w:t>
      </w:r>
    </w:p>
    <w:p w14:paraId="70389BF9" w14:textId="77777777" w:rsidR="000D039E" w:rsidRDefault="00D935AE">
      <w:pPr>
        <w:numPr>
          <w:ilvl w:val="0"/>
          <w:numId w:val="23"/>
        </w:numPr>
        <w:ind w:hanging="360"/>
      </w:pPr>
      <w:r>
        <w:t xml:space="preserve">Be responsible for communication between the Exec and Members of the MCR; </w:t>
      </w:r>
    </w:p>
    <w:p w14:paraId="46C48BA7" w14:textId="77777777" w:rsidR="000D039E" w:rsidRDefault="00D935AE">
      <w:pPr>
        <w:numPr>
          <w:ilvl w:val="0"/>
          <w:numId w:val="23"/>
        </w:numPr>
        <w:ind w:hanging="360"/>
      </w:pPr>
      <w:r>
        <w:t xml:space="preserve">Organise MCR meetings and elections; </w:t>
      </w:r>
    </w:p>
    <w:p w14:paraId="7D2E6A98" w14:textId="77777777" w:rsidR="000D039E" w:rsidRDefault="00D935AE">
      <w:pPr>
        <w:numPr>
          <w:ilvl w:val="0"/>
          <w:numId w:val="23"/>
        </w:numPr>
        <w:ind w:hanging="360"/>
      </w:pPr>
      <w:r>
        <w:t xml:space="preserve">Take minutes of MCR meetings which should be published on the website within 14 days of the meetings; </w:t>
      </w:r>
    </w:p>
    <w:p w14:paraId="78BC3CC1" w14:textId="77777777" w:rsidR="000D039E" w:rsidRDefault="00D935AE">
      <w:pPr>
        <w:numPr>
          <w:ilvl w:val="0"/>
          <w:numId w:val="23"/>
        </w:numPr>
        <w:ind w:hanging="360"/>
      </w:pPr>
      <w:r>
        <w:t xml:space="preserve">Keep the lists of Members and Associate Members; </w:t>
      </w:r>
    </w:p>
    <w:p w14:paraId="6873BBE9" w14:textId="77777777" w:rsidR="000D039E" w:rsidRDefault="00D935AE">
      <w:pPr>
        <w:numPr>
          <w:ilvl w:val="0"/>
          <w:numId w:val="23"/>
        </w:numPr>
        <w:ind w:hanging="360"/>
      </w:pPr>
      <w:r>
        <w:t xml:space="preserve">In general, act as chair of MCR meetings during elections; </w:t>
      </w:r>
    </w:p>
    <w:p w14:paraId="3AFCC6F7" w14:textId="77777777" w:rsidR="000D039E" w:rsidRDefault="00D935AE">
      <w:pPr>
        <w:numPr>
          <w:ilvl w:val="0"/>
          <w:numId w:val="23"/>
        </w:numPr>
        <w:ind w:hanging="360"/>
      </w:pPr>
      <w:r>
        <w:t xml:space="preserve">Maintain a copy of the Constitution, the Permanent Standing Orders and these Operational Standing Orders and ensure that they are available for Members to view on the MCR website; </w:t>
      </w:r>
    </w:p>
    <w:p w14:paraId="0E69CC19" w14:textId="77777777" w:rsidR="000D039E" w:rsidRDefault="00D935AE">
      <w:pPr>
        <w:numPr>
          <w:ilvl w:val="0"/>
          <w:numId w:val="23"/>
        </w:numPr>
        <w:ind w:hanging="360"/>
      </w:pPr>
      <w:r>
        <w:rPr>
          <w:noProof/>
          <w:lang w:val="en-US" w:eastAsia="en-US" w:bidi="ar-SA"/>
        </w:rPr>
        <w:drawing>
          <wp:anchor distT="0" distB="0" distL="114300" distR="114300" simplePos="0" relativeHeight="251665408" behindDoc="0" locked="0" layoutInCell="1" allowOverlap="0" wp14:anchorId="0ABDBE3D" wp14:editId="2C37E069">
            <wp:simplePos x="0" y="0"/>
            <wp:positionH relativeFrom="page">
              <wp:posOffset>1147572</wp:posOffset>
            </wp:positionH>
            <wp:positionV relativeFrom="page">
              <wp:posOffset>10017252</wp:posOffset>
            </wp:positionV>
            <wp:extent cx="121920" cy="164592"/>
            <wp:effectExtent l="0" t="0" r="0" b="0"/>
            <wp:wrapTopAndBottom/>
            <wp:docPr id="19824" name="Picture 19824"/>
            <wp:cNvGraphicFramePr/>
            <a:graphic xmlns:a="http://schemas.openxmlformats.org/drawingml/2006/main">
              <a:graphicData uri="http://schemas.openxmlformats.org/drawingml/2006/picture">
                <pic:pic xmlns:pic="http://schemas.openxmlformats.org/drawingml/2006/picture">
                  <pic:nvPicPr>
                    <pic:cNvPr id="19824" name="Picture 19824"/>
                    <pic:cNvPicPr/>
                  </pic:nvPicPr>
                  <pic:blipFill>
                    <a:blip r:embed="rId13"/>
                    <a:stretch>
                      <a:fillRect/>
                    </a:stretch>
                  </pic:blipFill>
                  <pic:spPr>
                    <a:xfrm>
                      <a:off x="0" y="0"/>
                      <a:ext cx="121920" cy="164592"/>
                    </a:xfrm>
                    <a:prstGeom prst="rect">
                      <a:avLst/>
                    </a:prstGeom>
                  </pic:spPr>
                </pic:pic>
              </a:graphicData>
            </a:graphic>
          </wp:anchor>
        </w:drawing>
      </w:r>
      <w:r>
        <w:t xml:space="preserve">Hold ultimate responsibility for the MCR website; </w:t>
      </w:r>
    </w:p>
    <w:p w14:paraId="0BC790CF" w14:textId="77777777" w:rsidR="000D039E" w:rsidRDefault="00D935AE">
      <w:pPr>
        <w:numPr>
          <w:ilvl w:val="0"/>
          <w:numId w:val="23"/>
        </w:numPr>
        <w:spacing w:after="187"/>
        <w:ind w:hanging="360"/>
      </w:pPr>
      <w:r>
        <w:t xml:space="preserve">Liaise with the JCR Sports Officer and Societies Officer to promote college sports and societies within the MCR. </w:t>
      </w:r>
    </w:p>
    <w:p w14:paraId="020B11BF" w14:textId="77777777" w:rsidR="000D039E" w:rsidRDefault="00D935AE">
      <w:pPr>
        <w:pStyle w:val="Heading3"/>
        <w:ind w:hanging="720"/>
      </w:pPr>
      <w:bookmarkStart w:id="31" w:name="_Toc20048495"/>
      <w:r>
        <w:lastRenderedPageBreak/>
        <w:t>Social Secretary</w:t>
      </w:r>
      <w:bookmarkEnd w:id="31"/>
      <w:r>
        <w:t xml:space="preserve"> </w:t>
      </w:r>
    </w:p>
    <w:p w14:paraId="7DB476DE" w14:textId="77777777" w:rsidR="000D039E" w:rsidRDefault="00D935AE">
      <w:pPr>
        <w:ind w:left="355"/>
      </w:pPr>
      <w:r>
        <w:t xml:space="preserve">1. The Social Secretary shall: </w:t>
      </w:r>
    </w:p>
    <w:p w14:paraId="0F41227B" w14:textId="77777777" w:rsidR="000D039E" w:rsidRDefault="00D935AE">
      <w:pPr>
        <w:numPr>
          <w:ilvl w:val="0"/>
          <w:numId w:val="24"/>
        </w:numPr>
        <w:ind w:hanging="360"/>
      </w:pPr>
      <w:r>
        <w:t xml:space="preserve">Organise and attend social events for the Members and Associate Members of the MCR; </w:t>
      </w:r>
    </w:p>
    <w:p w14:paraId="50D48E97" w14:textId="77777777" w:rsidR="000D039E" w:rsidRDefault="00D935AE">
      <w:pPr>
        <w:numPr>
          <w:ilvl w:val="0"/>
          <w:numId w:val="24"/>
        </w:numPr>
        <w:ind w:hanging="360"/>
      </w:pPr>
      <w:r>
        <w:t xml:space="preserve">Ensure that the MCR and College facilities are cleaned after MCR social events; </w:t>
      </w:r>
    </w:p>
    <w:p w14:paraId="056F22C2" w14:textId="77777777" w:rsidR="000D039E" w:rsidRDefault="00D935AE">
      <w:pPr>
        <w:numPr>
          <w:ilvl w:val="0"/>
          <w:numId w:val="24"/>
        </w:numPr>
        <w:ind w:hanging="360"/>
      </w:pPr>
      <w:r>
        <w:t xml:space="preserve">Have responsibility for intercollegiate social relations; </w:t>
      </w:r>
    </w:p>
    <w:p w14:paraId="13950F2C" w14:textId="79E759EA" w:rsidR="000D039E" w:rsidRDefault="00D935AE">
      <w:pPr>
        <w:numPr>
          <w:ilvl w:val="0"/>
          <w:numId w:val="24"/>
        </w:numPr>
        <w:ind w:hanging="360"/>
      </w:pPr>
      <w:r w:rsidRPr="005D6C8D">
        <w:rPr>
          <w:highlight w:val="yellow"/>
        </w:rPr>
        <w:t xml:space="preserve">Work with the </w:t>
      </w:r>
      <w:r w:rsidR="00981A43" w:rsidRPr="005D6C8D">
        <w:rPr>
          <w:highlight w:val="yellow"/>
        </w:rPr>
        <w:t>Treasurer</w:t>
      </w:r>
      <w:r w:rsidRPr="005D6C8D">
        <w:rPr>
          <w:highlight w:val="yellow"/>
        </w:rPr>
        <w:t xml:space="preserve"> to produce budgets for each event</w:t>
      </w:r>
      <w:r>
        <w:t xml:space="preserve">; </w:t>
      </w:r>
    </w:p>
    <w:p w14:paraId="5873C248" w14:textId="77777777" w:rsidR="000D039E" w:rsidRDefault="00D935AE">
      <w:pPr>
        <w:numPr>
          <w:ilvl w:val="0"/>
          <w:numId w:val="24"/>
        </w:numPr>
        <w:ind w:hanging="360"/>
      </w:pPr>
      <w:r>
        <w:t xml:space="preserve">Liaise with the International Students Representative, Livers Out Officer and Fourth Year Representative to encourage participation; </w:t>
      </w:r>
    </w:p>
    <w:p w14:paraId="6BF11FF1" w14:textId="46E8D53F" w:rsidR="000D039E" w:rsidRDefault="00D935AE">
      <w:pPr>
        <w:numPr>
          <w:ilvl w:val="0"/>
          <w:numId w:val="24"/>
        </w:numPr>
        <w:ind w:hanging="360"/>
      </w:pPr>
      <w:r>
        <w:t>Produce a term</w:t>
      </w:r>
      <w:r w:rsidR="00981A43">
        <w:t xml:space="preserve"> </w:t>
      </w:r>
      <w:r>
        <w:t xml:space="preserve">card of events for each university term, before the end of the previous term; </w:t>
      </w:r>
    </w:p>
    <w:p w14:paraId="1C634DF3" w14:textId="77777777" w:rsidR="000D039E" w:rsidRDefault="00D935AE">
      <w:pPr>
        <w:numPr>
          <w:ilvl w:val="0"/>
          <w:numId w:val="24"/>
        </w:numPr>
        <w:ind w:hanging="360"/>
      </w:pPr>
      <w:r>
        <w:t xml:space="preserve">Sit on the following committees: </w:t>
      </w:r>
    </w:p>
    <w:p w14:paraId="28B21E3F" w14:textId="77777777" w:rsidR="000D039E" w:rsidRDefault="00D935AE">
      <w:pPr>
        <w:numPr>
          <w:ilvl w:val="1"/>
          <w:numId w:val="24"/>
        </w:numPr>
        <w:ind w:hanging="324"/>
      </w:pPr>
      <w:r>
        <w:t xml:space="preserve">DSU: MCR Social Secretaries; </w:t>
      </w:r>
    </w:p>
    <w:p w14:paraId="543F2EDA" w14:textId="0785769B" w:rsidR="000D039E" w:rsidRDefault="00D935AE">
      <w:pPr>
        <w:numPr>
          <w:ilvl w:val="1"/>
          <w:numId w:val="24"/>
        </w:numPr>
        <w:spacing w:after="305"/>
        <w:ind w:hanging="324"/>
      </w:pPr>
      <w:r>
        <w:t xml:space="preserve">JCR: JCR Social Committee. </w:t>
      </w:r>
    </w:p>
    <w:p w14:paraId="449BA338" w14:textId="07CCF3DF" w:rsidR="00822C78" w:rsidRDefault="00822C78" w:rsidP="00822C78">
      <w:pPr>
        <w:pStyle w:val="Heading3"/>
        <w:ind w:hanging="720"/>
      </w:pPr>
      <w:bookmarkStart w:id="32" w:name="_Toc20048496"/>
      <w:r>
        <w:t>Scholarly Activities Officer</w:t>
      </w:r>
      <w:bookmarkEnd w:id="32"/>
    </w:p>
    <w:p w14:paraId="5A50C9A5" w14:textId="77777777" w:rsidR="00FD568D" w:rsidRPr="005D6C8D" w:rsidRDefault="00FD568D" w:rsidP="00FD568D">
      <w:pPr>
        <w:pStyle w:val="ListParagraph"/>
        <w:numPr>
          <w:ilvl w:val="0"/>
          <w:numId w:val="35"/>
        </w:numPr>
        <w:rPr>
          <w:lang w:bidi="ar-SA"/>
        </w:rPr>
      </w:pPr>
      <w:r w:rsidRPr="005D6C8D">
        <w:rPr>
          <w:lang w:bidi="ar-SA"/>
        </w:rPr>
        <w:t>The Scholarly Activities Officer shall:</w:t>
      </w:r>
    </w:p>
    <w:p w14:paraId="6854AA29" w14:textId="77777777" w:rsidR="00FD568D" w:rsidRPr="005D6C8D" w:rsidRDefault="00EC5A61" w:rsidP="00FD568D">
      <w:pPr>
        <w:pStyle w:val="ListParagraph"/>
        <w:numPr>
          <w:ilvl w:val="1"/>
          <w:numId w:val="35"/>
        </w:numPr>
        <w:rPr>
          <w:lang w:bidi="ar-SA"/>
        </w:rPr>
      </w:pPr>
      <w:r w:rsidRPr="005D6C8D">
        <w:rPr>
          <w:lang w:bidi="ar-SA"/>
        </w:rPr>
        <w:t>Take the lead on events which support the academic abilities of MCR members, such as organising and finding speakers for our Scholars’ Suppers and the College Research Forum</w:t>
      </w:r>
    </w:p>
    <w:p w14:paraId="1310E454" w14:textId="77777777" w:rsidR="00FD568D" w:rsidRPr="005D6C8D" w:rsidRDefault="00EC5A61" w:rsidP="00FD568D">
      <w:pPr>
        <w:pStyle w:val="ListParagraph"/>
        <w:numPr>
          <w:ilvl w:val="1"/>
          <w:numId w:val="35"/>
        </w:numPr>
        <w:rPr>
          <w:lang w:bidi="ar-SA"/>
        </w:rPr>
      </w:pPr>
      <w:r w:rsidRPr="005D6C8D">
        <w:rPr>
          <w:lang w:bidi="ar-SA"/>
        </w:rPr>
        <w:t xml:space="preserve">Liaise with College staff such as the Collegiate experience officer, whilst working with the rest of the exec to ensure activities are relevant to the MCR’s members. </w:t>
      </w:r>
    </w:p>
    <w:p w14:paraId="0A14208B" w14:textId="77777777" w:rsidR="00FD568D" w:rsidRPr="00FD568D" w:rsidRDefault="00FD568D" w:rsidP="00FD568D">
      <w:pPr>
        <w:rPr>
          <w:lang w:bidi="ar-SA"/>
        </w:rPr>
      </w:pPr>
    </w:p>
    <w:p w14:paraId="4131268C" w14:textId="77777777" w:rsidR="000D039E" w:rsidRDefault="00D935AE">
      <w:pPr>
        <w:pStyle w:val="Heading2"/>
        <w:ind w:left="693" w:hanging="708"/>
      </w:pPr>
      <w:bookmarkStart w:id="33" w:name="_Toc20048497"/>
      <w:r>
        <w:t>Other Positions</w:t>
      </w:r>
      <w:bookmarkEnd w:id="33"/>
      <w:r>
        <w:t xml:space="preserve"> </w:t>
      </w:r>
    </w:p>
    <w:p w14:paraId="15A0AF97" w14:textId="77777777" w:rsidR="000D039E" w:rsidRDefault="00D935AE">
      <w:pPr>
        <w:spacing w:after="188"/>
        <w:ind w:left="705" w:hanging="360"/>
      </w:pPr>
      <w:r>
        <w:t xml:space="preserve">1. Each of these positions is optional; if they are not fulfilled then their duties shall be taken on by a member of the Exec. </w:t>
      </w:r>
    </w:p>
    <w:p w14:paraId="507CE874" w14:textId="77777777" w:rsidR="000D039E" w:rsidRDefault="00D935AE">
      <w:pPr>
        <w:pStyle w:val="Heading3"/>
        <w:ind w:hanging="720"/>
      </w:pPr>
      <w:bookmarkStart w:id="34" w:name="_Toc20048498"/>
      <w:r>
        <w:t>Website Officer</w:t>
      </w:r>
      <w:bookmarkEnd w:id="34"/>
      <w:r>
        <w:t xml:space="preserve"> </w:t>
      </w:r>
    </w:p>
    <w:p w14:paraId="62EE979C" w14:textId="77777777" w:rsidR="000D039E" w:rsidRDefault="00D935AE">
      <w:pPr>
        <w:ind w:left="355"/>
      </w:pPr>
      <w:r>
        <w:t xml:space="preserve">1. The Website Officer shall: </w:t>
      </w:r>
    </w:p>
    <w:p w14:paraId="763B23F8" w14:textId="77777777" w:rsidR="000D039E" w:rsidRDefault="00D935AE">
      <w:pPr>
        <w:spacing w:after="188"/>
        <w:ind w:left="783" w:right="727"/>
      </w:pPr>
      <w:r>
        <w:t xml:space="preserve">(a) Take full responsibility for the maintaining and upgrading of the MCR website; (b) Liaise with the Secretary on all matters concerning the website. </w:t>
      </w:r>
    </w:p>
    <w:p w14:paraId="55DFDB4D" w14:textId="77777777" w:rsidR="000D039E" w:rsidRDefault="00D935AE">
      <w:pPr>
        <w:pStyle w:val="Heading3"/>
        <w:ind w:hanging="720"/>
      </w:pPr>
      <w:bookmarkStart w:id="35" w:name="_Toc20048499"/>
      <w:r>
        <w:t>Fourth Year Representative</w:t>
      </w:r>
      <w:bookmarkEnd w:id="35"/>
      <w:r>
        <w:t xml:space="preserve"> </w:t>
      </w:r>
    </w:p>
    <w:p w14:paraId="07ECFCB5" w14:textId="77777777" w:rsidR="000D039E" w:rsidRDefault="00D935AE">
      <w:pPr>
        <w:ind w:left="355"/>
      </w:pPr>
      <w:r>
        <w:t xml:space="preserve">1. The Fourth Year Representative shall: </w:t>
      </w:r>
    </w:p>
    <w:p w14:paraId="29A7562A" w14:textId="77777777" w:rsidR="000D039E" w:rsidRDefault="00D935AE">
      <w:pPr>
        <w:numPr>
          <w:ilvl w:val="0"/>
          <w:numId w:val="25"/>
        </w:numPr>
        <w:ind w:hanging="360"/>
      </w:pPr>
      <w:r>
        <w:t xml:space="preserve">Be responsible for relaying all information concerning fourth year students to the same; </w:t>
      </w:r>
    </w:p>
    <w:p w14:paraId="13A15BC2" w14:textId="77777777" w:rsidR="000D039E" w:rsidRDefault="00D935AE">
      <w:pPr>
        <w:numPr>
          <w:ilvl w:val="0"/>
          <w:numId w:val="25"/>
        </w:numPr>
        <w:ind w:hanging="360"/>
      </w:pPr>
      <w:r>
        <w:t xml:space="preserve">Present the views, opinions and requests of individual fourth year students to the Exec; </w:t>
      </w:r>
    </w:p>
    <w:p w14:paraId="3049D46E" w14:textId="77777777" w:rsidR="000D039E" w:rsidRDefault="00D935AE">
      <w:pPr>
        <w:numPr>
          <w:ilvl w:val="0"/>
          <w:numId w:val="25"/>
        </w:numPr>
        <w:spacing w:after="188"/>
        <w:ind w:hanging="360"/>
      </w:pPr>
      <w:r>
        <w:t xml:space="preserve">Liaise with the Social Secretary to organise social events to encourage the involvement of fourth year students. </w:t>
      </w:r>
    </w:p>
    <w:p w14:paraId="1B674738" w14:textId="77777777" w:rsidR="000D039E" w:rsidRDefault="00D935AE">
      <w:pPr>
        <w:pStyle w:val="Heading3"/>
        <w:ind w:hanging="720"/>
      </w:pPr>
      <w:bookmarkStart w:id="36" w:name="_Toc20048500"/>
      <w:r>
        <w:t>International Students Representative</w:t>
      </w:r>
      <w:bookmarkEnd w:id="36"/>
      <w:r>
        <w:t xml:space="preserve"> </w:t>
      </w:r>
    </w:p>
    <w:p w14:paraId="6423FF37" w14:textId="77777777" w:rsidR="000D039E" w:rsidRDefault="00D935AE">
      <w:pPr>
        <w:ind w:left="355"/>
      </w:pPr>
      <w:r>
        <w:t xml:space="preserve">1. The International Students representative shall: </w:t>
      </w:r>
    </w:p>
    <w:p w14:paraId="5402D2F2" w14:textId="77777777" w:rsidR="000D039E" w:rsidRDefault="00D935AE">
      <w:pPr>
        <w:numPr>
          <w:ilvl w:val="0"/>
          <w:numId w:val="26"/>
        </w:numPr>
        <w:ind w:hanging="360"/>
      </w:pPr>
      <w:r>
        <w:t xml:space="preserve">Be responsible for relaying all information concerning international students to the same; </w:t>
      </w:r>
    </w:p>
    <w:p w14:paraId="0B637252" w14:textId="77777777" w:rsidR="000D039E" w:rsidRDefault="00D935AE">
      <w:pPr>
        <w:numPr>
          <w:ilvl w:val="0"/>
          <w:numId w:val="26"/>
        </w:numPr>
        <w:ind w:hanging="360"/>
      </w:pPr>
      <w:r>
        <w:t xml:space="preserve">Present the views, opinions and requests of individual international students to the Exec; </w:t>
      </w:r>
    </w:p>
    <w:p w14:paraId="0125768E" w14:textId="77777777" w:rsidR="000D039E" w:rsidRDefault="00D935AE">
      <w:pPr>
        <w:numPr>
          <w:ilvl w:val="0"/>
          <w:numId w:val="26"/>
        </w:numPr>
        <w:spacing w:after="187"/>
        <w:ind w:hanging="360"/>
      </w:pPr>
      <w:r>
        <w:t xml:space="preserve">Liaise with the Social Secretary to organise social events to encourage the involvement of international students. </w:t>
      </w:r>
    </w:p>
    <w:p w14:paraId="1541D2FF" w14:textId="77777777" w:rsidR="000D039E" w:rsidRDefault="00D935AE">
      <w:pPr>
        <w:pStyle w:val="Heading3"/>
        <w:ind w:hanging="720"/>
      </w:pPr>
      <w:bookmarkStart w:id="37" w:name="_Toc20048501"/>
      <w:r>
        <w:t>Livers Out Officer</w:t>
      </w:r>
      <w:bookmarkEnd w:id="37"/>
      <w:r>
        <w:t xml:space="preserve"> </w:t>
      </w:r>
    </w:p>
    <w:p w14:paraId="194836F7" w14:textId="77777777" w:rsidR="000D039E" w:rsidRDefault="00D935AE">
      <w:pPr>
        <w:ind w:left="355"/>
      </w:pPr>
      <w:r>
        <w:t xml:space="preserve">1. The Livers Out Officer shall: </w:t>
      </w:r>
    </w:p>
    <w:p w14:paraId="027154CC" w14:textId="77777777" w:rsidR="000D039E" w:rsidRDefault="00D935AE">
      <w:pPr>
        <w:numPr>
          <w:ilvl w:val="0"/>
          <w:numId w:val="27"/>
        </w:numPr>
        <w:ind w:hanging="360"/>
      </w:pPr>
      <w:r>
        <w:t xml:space="preserve">Send a monthly newsletter to livers out containing all relevant information about College, JCR and MCR activities; </w:t>
      </w:r>
    </w:p>
    <w:p w14:paraId="50CED4A3" w14:textId="77777777" w:rsidR="000D039E" w:rsidRDefault="00D935AE">
      <w:pPr>
        <w:numPr>
          <w:ilvl w:val="0"/>
          <w:numId w:val="27"/>
        </w:numPr>
        <w:ind w:hanging="360"/>
      </w:pPr>
      <w:r>
        <w:t xml:space="preserve">Present the views, opinions and requests of individual livers out to the Exec; </w:t>
      </w:r>
    </w:p>
    <w:p w14:paraId="29C04E18" w14:textId="77777777" w:rsidR="000D039E" w:rsidRDefault="00D935AE">
      <w:pPr>
        <w:numPr>
          <w:ilvl w:val="0"/>
          <w:numId w:val="27"/>
        </w:numPr>
        <w:ind w:hanging="360"/>
      </w:pPr>
      <w:r>
        <w:t xml:space="preserve">Liaise with the Social Secretary to organise social events to encourage the involvement of livers out; </w:t>
      </w:r>
    </w:p>
    <w:p w14:paraId="5180AB7C" w14:textId="77777777" w:rsidR="000D039E" w:rsidRDefault="00D935AE">
      <w:pPr>
        <w:numPr>
          <w:ilvl w:val="0"/>
          <w:numId w:val="27"/>
        </w:numPr>
        <w:ind w:hanging="360"/>
      </w:pPr>
      <w:r>
        <w:t xml:space="preserve">Sit on following committees: </w:t>
      </w:r>
    </w:p>
    <w:p w14:paraId="503F99CD" w14:textId="798D25B6" w:rsidR="000D039E" w:rsidRDefault="00153A35">
      <w:pPr>
        <w:spacing w:after="185"/>
        <w:ind w:left="1289"/>
      </w:pPr>
      <w:r>
        <w:rPr>
          <w:noProof/>
          <w:lang w:val="en-US" w:eastAsia="en-US" w:bidi="ar-SA"/>
        </w:rPr>
        <w:drawing>
          <wp:anchor distT="0" distB="0" distL="114300" distR="114300" simplePos="0" relativeHeight="251672576" behindDoc="0" locked="0" layoutInCell="1" allowOverlap="0" wp14:anchorId="36ECADF4" wp14:editId="43FCC0BE">
            <wp:simplePos x="0" y="0"/>
            <wp:positionH relativeFrom="page">
              <wp:posOffset>800100</wp:posOffset>
            </wp:positionH>
            <wp:positionV relativeFrom="page">
              <wp:posOffset>9766300</wp:posOffset>
            </wp:positionV>
            <wp:extent cx="235585" cy="252240"/>
            <wp:effectExtent l="0" t="0" r="5715" b="1905"/>
            <wp:wrapTopAndBottom/>
            <wp:docPr id="2" name="Picture 2"/>
            <wp:cNvGraphicFramePr/>
            <a:graphic xmlns:a="http://schemas.openxmlformats.org/drawingml/2006/main">
              <a:graphicData uri="http://schemas.openxmlformats.org/drawingml/2006/picture">
                <pic:pic xmlns:pic="http://schemas.openxmlformats.org/drawingml/2006/picture">
                  <pic:nvPicPr>
                    <pic:cNvPr id="19825" name="Picture 19825"/>
                    <pic:cNvPicPr/>
                  </pic:nvPicPr>
                  <pic:blipFill>
                    <a:blip r:embed="rId14"/>
                    <a:stretch>
                      <a:fillRect/>
                    </a:stretch>
                  </pic:blipFill>
                  <pic:spPr>
                    <a:xfrm>
                      <a:off x="0" y="0"/>
                      <a:ext cx="235585" cy="252240"/>
                    </a:xfrm>
                    <a:prstGeom prst="rect">
                      <a:avLst/>
                    </a:prstGeom>
                  </pic:spPr>
                </pic:pic>
              </a:graphicData>
            </a:graphic>
            <wp14:sizeRelH relativeFrom="margin">
              <wp14:pctWidth>0</wp14:pctWidth>
            </wp14:sizeRelH>
            <wp14:sizeRelV relativeFrom="margin">
              <wp14:pctHeight>0</wp14:pctHeight>
            </wp14:sizeRelV>
          </wp:anchor>
        </w:drawing>
      </w:r>
      <w:r w:rsidR="00D935AE">
        <w:t xml:space="preserve">i. JCR: JCR Livers Out Committee. </w:t>
      </w:r>
    </w:p>
    <w:p w14:paraId="32FC1A93" w14:textId="77777777" w:rsidR="000D039E" w:rsidRDefault="00D935AE">
      <w:pPr>
        <w:pStyle w:val="Heading3"/>
        <w:ind w:hanging="720"/>
      </w:pPr>
      <w:bookmarkStart w:id="38" w:name="_Toc20048502"/>
      <w:r>
        <w:lastRenderedPageBreak/>
        <w:t>Presessional Representative</w:t>
      </w:r>
      <w:bookmarkEnd w:id="38"/>
      <w:r>
        <w:t xml:space="preserve"> </w:t>
      </w:r>
    </w:p>
    <w:p w14:paraId="0C944FB9" w14:textId="77777777" w:rsidR="000D039E" w:rsidRDefault="00D935AE">
      <w:pPr>
        <w:ind w:left="355"/>
      </w:pPr>
      <w:r>
        <w:t xml:space="preserve">1. The Presessional Representative shall: </w:t>
      </w:r>
    </w:p>
    <w:p w14:paraId="30C32946" w14:textId="77777777" w:rsidR="000D039E" w:rsidRDefault="00D935AE">
      <w:pPr>
        <w:numPr>
          <w:ilvl w:val="0"/>
          <w:numId w:val="28"/>
        </w:numPr>
        <w:ind w:hanging="360"/>
      </w:pPr>
      <w:r>
        <w:t xml:space="preserve">Act as a main point of contact for members of the Presessional Society; </w:t>
      </w:r>
    </w:p>
    <w:p w14:paraId="4A133DB1" w14:textId="77777777" w:rsidR="000D039E" w:rsidRDefault="00D935AE">
      <w:pPr>
        <w:numPr>
          <w:ilvl w:val="0"/>
          <w:numId w:val="28"/>
        </w:numPr>
        <w:ind w:hanging="360"/>
      </w:pPr>
      <w:r>
        <w:t xml:space="preserve">Sit as a member of the Presessional Committee; </w:t>
      </w:r>
    </w:p>
    <w:p w14:paraId="5F329248" w14:textId="77777777" w:rsidR="000D039E" w:rsidRDefault="00D935AE">
      <w:pPr>
        <w:numPr>
          <w:ilvl w:val="0"/>
          <w:numId w:val="28"/>
        </w:numPr>
        <w:ind w:hanging="360"/>
      </w:pPr>
      <w:r>
        <w:t xml:space="preserve">Assist in an advisory capacity with the preparation of budgets and the control of finances for the Presessional Society; </w:t>
      </w:r>
    </w:p>
    <w:p w14:paraId="3222ABF9" w14:textId="77777777" w:rsidR="000D039E" w:rsidRDefault="00D935AE">
      <w:pPr>
        <w:numPr>
          <w:ilvl w:val="0"/>
          <w:numId w:val="28"/>
        </w:numPr>
        <w:ind w:hanging="360"/>
      </w:pPr>
      <w:r>
        <w:t xml:space="preserve">Assist with the planning and execution of social events for the Presessional Society; </w:t>
      </w:r>
    </w:p>
    <w:p w14:paraId="772C44CC" w14:textId="77777777" w:rsidR="000D039E" w:rsidRDefault="00D935AE">
      <w:pPr>
        <w:numPr>
          <w:ilvl w:val="0"/>
          <w:numId w:val="28"/>
        </w:numPr>
        <w:ind w:hanging="360"/>
      </w:pPr>
      <w:r>
        <w:t xml:space="preserve">Be responsible for relaying all information concerning presessional students to the same; </w:t>
      </w:r>
    </w:p>
    <w:p w14:paraId="7858420A" w14:textId="77777777" w:rsidR="000D039E" w:rsidRDefault="00D935AE">
      <w:pPr>
        <w:numPr>
          <w:ilvl w:val="0"/>
          <w:numId w:val="28"/>
        </w:numPr>
        <w:spacing w:after="188"/>
        <w:ind w:hanging="360"/>
      </w:pPr>
      <w:r>
        <w:rPr>
          <w:noProof/>
          <w:lang w:val="en-US" w:eastAsia="en-US" w:bidi="ar-SA"/>
        </w:rPr>
        <w:drawing>
          <wp:anchor distT="0" distB="0" distL="114300" distR="114300" simplePos="0" relativeHeight="251666432" behindDoc="0" locked="0" layoutInCell="1" allowOverlap="0" wp14:anchorId="76A8E319" wp14:editId="481D36CF">
            <wp:simplePos x="0" y="0"/>
            <wp:positionH relativeFrom="page">
              <wp:posOffset>1147572</wp:posOffset>
            </wp:positionH>
            <wp:positionV relativeFrom="page">
              <wp:posOffset>10017252</wp:posOffset>
            </wp:positionV>
            <wp:extent cx="121920" cy="164592"/>
            <wp:effectExtent l="0" t="0" r="0" b="0"/>
            <wp:wrapTopAndBottom/>
            <wp:docPr id="19825" name="Picture 19825"/>
            <wp:cNvGraphicFramePr/>
            <a:graphic xmlns:a="http://schemas.openxmlformats.org/drawingml/2006/main">
              <a:graphicData uri="http://schemas.openxmlformats.org/drawingml/2006/picture">
                <pic:pic xmlns:pic="http://schemas.openxmlformats.org/drawingml/2006/picture">
                  <pic:nvPicPr>
                    <pic:cNvPr id="19825" name="Picture 19825"/>
                    <pic:cNvPicPr/>
                  </pic:nvPicPr>
                  <pic:blipFill>
                    <a:blip r:embed="rId14"/>
                    <a:stretch>
                      <a:fillRect/>
                    </a:stretch>
                  </pic:blipFill>
                  <pic:spPr>
                    <a:xfrm>
                      <a:off x="0" y="0"/>
                      <a:ext cx="121920" cy="164592"/>
                    </a:xfrm>
                    <a:prstGeom prst="rect">
                      <a:avLst/>
                    </a:prstGeom>
                  </pic:spPr>
                </pic:pic>
              </a:graphicData>
            </a:graphic>
          </wp:anchor>
        </w:drawing>
      </w:r>
      <w:r>
        <w:t xml:space="preserve">Represent the views, opinions and requests of presessional students to the Exec and the Presessional Committee. </w:t>
      </w:r>
    </w:p>
    <w:p w14:paraId="6CEA6441" w14:textId="77777777" w:rsidR="000D039E" w:rsidRDefault="00D935AE">
      <w:pPr>
        <w:pStyle w:val="Heading3"/>
        <w:ind w:hanging="720"/>
      </w:pPr>
      <w:bookmarkStart w:id="39" w:name="_Toc20048503"/>
      <w:r>
        <w:t>Postgraduate DSU Representative</w:t>
      </w:r>
      <w:bookmarkEnd w:id="39"/>
      <w:r>
        <w:t xml:space="preserve"> </w:t>
      </w:r>
    </w:p>
    <w:p w14:paraId="7714FDBB" w14:textId="77777777" w:rsidR="000D039E" w:rsidRDefault="00D935AE">
      <w:pPr>
        <w:ind w:left="355"/>
      </w:pPr>
      <w:r>
        <w:t xml:space="preserve">1. The Postgraduate DSU Representative shall: </w:t>
      </w:r>
    </w:p>
    <w:p w14:paraId="7B56F354" w14:textId="77777777" w:rsidR="000D039E" w:rsidRDefault="00D935AE">
      <w:pPr>
        <w:ind w:left="783" w:right="105"/>
      </w:pPr>
      <w:r>
        <w:t xml:space="preserve">(a) Represent the views, opinions and requests of all postgraduate students to the DSU; (b) Attend the following committees: </w:t>
      </w:r>
    </w:p>
    <w:p w14:paraId="51C1DC38" w14:textId="26031D8D" w:rsidR="000D039E" w:rsidRDefault="00D935AE" w:rsidP="00822C78">
      <w:pPr>
        <w:spacing w:after="0" w:line="247" w:lineRule="auto"/>
        <w:ind w:left="1292" w:hanging="11"/>
      </w:pPr>
      <w:r>
        <w:t xml:space="preserve">i. DSU: Joint committee, DSU Council. </w:t>
      </w:r>
    </w:p>
    <w:p w14:paraId="6091657D" w14:textId="77777777" w:rsidR="00822C78" w:rsidRDefault="00822C78" w:rsidP="005D6C8D">
      <w:pPr>
        <w:spacing w:after="0" w:line="247" w:lineRule="auto"/>
        <w:ind w:left="1292" w:hanging="11"/>
      </w:pPr>
    </w:p>
    <w:p w14:paraId="0548633E" w14:textId="386396A4" w:rsidR="00822C78" w:rsidRDefault="00822C78" w:rsidP="005D6C8D">
      <w:pPr>
        <w:pStyle w:val="Heading3"/>
        <w:ind w:left="705" w:hanging="720"/>
      </w:pPr>
      <w:bookmarkStart w:id="40" w:name="_Toc20048504"/>
      <w:r>
        <w:t>Disability Support Officer</w:t>
      </w:r>
      <w:bookmarkEnd w:id="40"/>
    </w:p>
    <w:p w14:paraId="0E871467" w14:textId="77777777" w:rsidR="00FD568D" w:rsidRDefault="00FD568D" w:rsidP="00FD568D">
      <w:pPr>
        <w:pStyle w:val="ListParagraph"/>
        <w:numPr>
          <w:ilvl w:val="0"/>
          <w:numId w:val="36"/>
        </w:numPr>
        <w:rPr>
          <w:lang w:bidi="ar-SA"/>
        </w:rPr>
      </w:pPr>
      <w:r>
        <w:rPr>
          <w:lang w:bidi="ar-SA"/>
        </w:rPr>
        <w:t>The Disability Support Officer shall:</w:t>
      </w:r>
    </w:p>
    <w:p w14:paraId="6F267607" w14:textId="77777777" w:rsidR="00FD568D" w:rsidRPr="005D6C8D" w:rsidRDefault="0084470D" w:rsidP="00FD568D">
      <w:pPr>
        <w:pStyle w:val="ListParagraph"/>
        <w:numPr>
          <w:ilvl w:val="0"/>
          <w:numId w:val="37"/>
        </w:numPr>
        <w:rPr>
          <w:lang w:bidi="ar-SA"/>
        </w:rPr>
      </w:pPr>
      <w:r w:rsidRPr="005D6C8D">
        <w:rPr>
          <w:lang w:bidi="ar-SA"/>
        </w:rPr>
        <w:t>Run campaigns to raise awareness for disabilities, particularly those that are invisible and work to improve accessibility and inclusivity at MCR events</w:t>
      </w:r>
    </w:p>
    <w:p w14:paraId="318AD6BE" w14:textId="77777777" w:rsidR="00FD568D" w:rsidRPr="005D6C8D" w:rsidRDefault="0084470D" w:rsidP="00FD568D">
      <w:pPr>
        <w:pStyle w:val="ListParagraph"/>
        <w:numPr>
          <w:ilvl w:val="0"/>
          <w:numId w:val="37"/>
        </w:numPr>
        <w:rPr>
          <w:lang w:bidi="ar-SA"/>
        </w:rPr>
      </w:pPr>
      <w:r w:rsidRPr="005D6C8D">
        <w:rPr>
          <w:lang w:bidi="ar-SA"/>
        </w:rPr>
        <w:t xml:space="preserve">Liaise with the Students’ With Disabilities Association and JCR Disability Support Officer to co-ordinate specific events and planning. </w:t>
      </w:r>
    </w:p>
    <w:p w14:paraId="365CF597" w14:textId="77777777" w:rsidR="0084470D" w:rsidRPr="00FD568D" w:rsidRDefault="0084470D" w:rsidP="0084470D">
      <w:pPr>
        <w:ind w:left="0" w:firstLine="0"/>
        <w:rPr>
          <w:lang w:bidi="ar-SA"/>
        </w:rPr>
      </w:pPr>
    </w:p>
    <w:p w14:paraId="27466F09" w14:textId="77777777" w:rsidR="000D039E" w:rsidRDefault="00D935AE">
      <w:pPr>
        <w:pStyle w:val="Heading1"/>
        <w:ind w:left="693" w:hanging="708"/>
      </w:pPr>
      <w:bookmarkStart w:id="41" w:name="_Toc20048505"/>
      <w:r>
        <w:t>Finance</w:t>
      </w:r>
      <w:bookmarkEnd w:id="41"/>
      <w:r>
        <w:t xml:space="preserve"> </w:t>
      </w:r>
    </w:p>
    <w:p w14:paraId="541E6331" w14:textId="77777777" w:rsidR="000D039E" w:rsidRDefault="00D935AE">
      <w:pPr>
        <w:pStyle w:val="Heading2"/>
        <w:ind w:left="693" w:hanging="708"/>
      </w:pPr>
      <w:bookmarkStart w:id="42" w:name="_Toc20048506"/>
      <w:r>
        <w:t>Subscriptions</w:t>
      </w:r>
      <w:bookmarkEnd w:id="42"/>
      <w:r>
        <w:t xml:space="preserve"> </w:t>
      </w:r>
    </w:p>
    <w:p w14:paraId="2CD02E1C" w14:textId="13E7F4FF" w:rsidR="000D039E" w:rsidRPr="005D6C8D" w:rsidRDefault="00D935AE">
      <w:pPr>
        <w:numPr>
          <w:ilvl w:val="0"/>
          <w:numId w:val="29"/>
        </w:numPr>
        <w:ind w:hanging="360"/>
        <w:rPr>
          <w:highlight w:val="yellow"/>
        </w:rPr>
      </w:pPr>
      <w:r w:rsidRPr="005D6C8D">
        <w:rPr>
          <w:highlight w:val="yellow"/>
        </w:rPr>
        <w:t>The cost of membership shall be set annually for the following year by the Exec on a basis of the budget prepared by the Treasurer</w:t>
      </w:r>
      <w:r w:rsidR="0074381E" w:rsidRPr="005D6C8D">
        <w:rPr>
          <w:highlight w:val="yellow"/>
        </w:rPr>
        <w:t>.</w:t>
      </w:r>
    </w:p>
    <w:p w14:paraId="4985C3CF" w14:textId="77777777" w:rsidR="000D039E" w:rsidRDefault="00D935AE">
      <w:pPr>
        <w:numPr>
          <w:ilvl w:val="0"/>
          <w:numId w:val="29"/>
        </w:numPr>
        <w:ind w:hanging="360"/>
      </w:pPr>
      <w:r>
        <w:t xml:space="preserve">The cost of associate membership of the MCR and membership of the Presessional Society for each presessional student’s presessional study period shall be set by the Exec and agreed with College in the Presessional Memorandum of Understanding. Proceeds from the charge(s) made to students for presessional associate membership shall in general be spent to the benefit of Presessional Associate Members through the activities of the Presessional Society as set out in the Presessional Memorandum of Understanding </w:t>
      </w:r>
    </w:p>
    <w:p w14:paraId="2BB5BBA9" w14:textId="77777777" w:rsidR="000D039E" w:rsidRDefault="00D935AE">
      <w:pPr>
        <w:numPr>
          <w:ilvl w:val="0"/>
          <w:numId w:val="29"/>
        </w:numPr>
        <w:spacing w:after="308"/>
        <w:ind w:hanging="360"/>
      </w:pPr>
      <w:r>
        <w:t xml:space="preserve">A portion of the subscription for Members shall be awarded to the JCR to grant full membership of the JCR, as detailed in the JCR-MCR Memorandum of Understanding. </w:t>
      </w:r>
    </w:p>
    <w:p w14:paraId="75ED059A" w14:textId="77777777" w:rsidR="000D039E" w:rsidRDefault="00D935AE">
      <w:pPr>
        <w:pStyle w:val="Heading2"/>
        <w:ind w:left="693" w:hanging="708"/>
      </w:pPr>
      <w:bookmarkStart w:id="43" w:name="_Toc20048507"/>
      <w:r>
        <w:t>Expenditure</w:t>
      </w:r>
      <w:bookmarkEnd w:id="43"/>
      <w:r>
        <w:t xml:space="preserve"> </w:t>
      </w:r>
    </w:p>
    <w:p w14:paraId="20FCE287" w14:textId="4D2361EE" w:rsidR="000D039E" w:rsidRPr="005D6C8D" w:rsidRDefault="00D935AE">
      <w:pPr>
        <w:numPr>
          <w:ilvl w:val="0"/>
          <w:numId w:val="30"/>
        </w:numPr>
        <w:ind w:hanging="360"/>
        <w:rPr>
          <w:highlight w:val="yellow"/>
        </w:rPr>
      </w:pPr>
      <w:r w:rsidRPr="005D6C8D">
        <w:rPr>
          <w:highlight w:val="yellow"/>
        </w:rPr>
        <w:t xml:space="preserve">All cheques must be signed by two of the President, </w:t>
      </w:r>
      <w:r w:rsidR="0074381E" w:rsidRPr="005D6C8D">
        <w:rPr>
          <w:highlight w:val="yellow"/>
        </w:rPr>
        <w:t xml:space="preserve">Treasurer, </w:t>
      </w:r>
      <w:r w:rsidRPr="005D6C8D">
        <w:rPr>
          <w:highlight w:val="yellow"/>
        </w:rPr>
        <w:t>Vice</w:t>
      </w:r>
      <w:r w:rsidR="0074381E" w:rsidRPr="005D6C8D">
        <w:rPr>
          <w:highlight w:val="yellow"/>
        </w:rPr>
        <w:t>-</w:t>
      </w:r>
      <w:r w:rsidRPr="005D6C8D">
        <w:rPr>
          <w:highlight w:val="yellow"/>
        </w:rPr>
        <w:t>President or College Bursar.</w:t>
      </w:r>
      <w:r w:rsidRPr="005D6C8D">
        <w:rPr>
          <w:rFonts w:ascii="Calibri" w:eastAsia="Calibri" w:hAnsi="Calibri" w:cs="Calibri"/>
          <w:sz w:val="22"/>
          <w:highlight w:val="yellow"/>
        </w:rPr>
        <w:t xml:space="preserve"> </w:t>
      </w:r>
      <w:r w:rsidR="0074381E" w:rsidRPr="005D6C8D">
        <w:rPr>
          <w:rFonts w:ascii="Calibri" w:eastAsia="Calibri" w:hAnsi="Calibri" w:cs="Calibri"/>
          <w:sz w:val="22"/>
          <w:highlight w:val="yellow"/>
        </w:rPr>
        <w:t xml:space="preserve">One of the signatories must be either the President or College Bursar. </w:t>
      </w:r>
      <w:r w:rsidRPr="005D6C8D">
        <w:rPr>
          <w:highlight w:val="yellow"/>
        </w:rPr>
        <w:t>Where no Vice</w:t>
      </w:r>
      <w:r w:rsidR="0074381E" w:rsidRPr="005D6C8D">
        <w:rPr>
          <w:highlight w:val="yellow"/>
        </w:rPr>
        <w:t>-</w:t>
      </w:r>
      <w:r w:rsidRPr="005D6C8D">
        <w:rPr>
          <w:highlight w:val="yellow"/>
        </w:rPr>
        <w:t xml:space="preserve">President </w:t>
      </w:r>
      <w:r w:rsidR="0074381E" w:rsidRPr="005D6C8D">
        <w:rPr>
          <w:highlight w:val="yellow"/>
        </w:rPr>
        <w:t>nor Treasurer are</w:t>
      </w:r>
      <w:r w:rsidRPr="005D6C8D">
        <w:rPr>
          <w:highlight w:val="yellow"/>
        </w:rPr>
        <w:t xml:space="preserve"> in office, an alternate signatory as agreed by the Exec may sign in place of </w:t>
      </w:r>
      <w:r w:rsidR="0074381E" w:rsidRPr="005D6C8D">
        <w:rPr>
          <w:highlight w:val="yellow"/>
        </w:rPr>
        <w:t xml:space="preserve">the </w:t>
      </w:r>
      <w:r w:rsidRPr="005D6C8D">
        <w:rPr>
          <w:highlight w:val="yellow"/>
        </w:rPr>
        <w:t>Vice</w:t>
      </w:r>
      <w:r w:rsidR="0074381E" w:rsidRPr="005D6C8D">
        <w:rPr>
          <w:highlight w:val="yellow"/>
        </w:rPr>
        <w:t>-</w:t>
      </w:r>
      <w:r w:rsidRPr="005D6C8D">
        <w:rPr>
          <w:highlight w:val="yellow"/>
        </w:rPr>
        <w:t>President</w:t>
      </w:r>
      <w:r w:rsidR="0074381E" w:rsidRPr="005D6C8D">
        <w:rPr>
          <w:highlight w:val="yellow"/>
        </w:rPr>
        <w:t>/Treasurer</w:t>
      </w:r>
      <w:r w:rsidRPr="005D6C8D">
        <w:rPr>
          <w:highlight w:val="yellow"/>
        </w:rPr>
        <w:t xml:space="preserve">. </w:t>
      </w:r>
    </w:p>
    <w:p w14:paraId="208B1901" w14:textId="3EFC29E7" w:rsidR="000D039E" w:rsidRPr="005D6C8D" w:rsidRDefault="00D935AE">
      <w:pPr>
        <w:numPr>
          <w:ilvl w:val="0"/>
          <w:numId w:val="30"/>
        </w:numPr>
        <w:ind w:hanging="360"/>
        <w:rPr>
          <w:highlight w:val="yellow"/>
        </w:rPr>
      </w:pPr>
      <w:r w:rsidRPr="005D6C8D">
        <w:rPr>
          <w:highlight w:val="yellow"/>
        </w:rPr>
        <w:t xml:space="preserve">Any item of expenditure up to £250 may be agreed by the President and </w:t>
      </w:r>
      <w:r w:rsidR="0074381E" w:rsidRPr="005D6C8D">
        <w:rPr>
          <w:highlight w:val="yellow"/>
        </w:rPr>
        <w:t xml:space="preserve">either </w:t>
      </w:r>
      <w:r w:rsidRPr="005D6C8D">
        <w:rPr>
          <w:highlight w:val="yellow"/>
        </w:rPr>
        <w:t>Vice</w:t>
      </w:r>
      <w:r w:rsidR="0074381E" w:rsidRPr="005D6C8D">
        <w:rPr>
          <w:highlight w:val="yellow"/>
        </w:rPr>
        <w:t>-</w:t>
      </w:r>
      <w:r w:rsidRPr="005D6C8D">
        <w:rPr>
          <w:highlight w:val="yellow"/>
        </w:rPr>
        <w:t>President</w:t>
      </w:r>
      <w:r w:rsidR="0074381E" w:rsidRPr="005D6C8D">
        <w:rPr>
          <w:highlight w:val="yellow"/>
        </w:rPr>
        <w:t xml:space="preserve"> or Treasurer</w:t>
      </w:r>
      <w:r w:rsidRPr="005D6C8D">
        <w:rPr>
          <w:highlight w:val="yellow"/>
        </w:rPr>
        <w:t>.</w:t>
      </w:r>
      <w:r w:rsidRPr="005D6C8D">
        <w:rPr>
          <w:rFonts w:ascii="Calibri" w:eastAsia="Calibri" w:hAnsi="Calibri" w:cs="Calibri"/>
          <w:sz w:val="22"/>
          <w:highlight w:val="yellow"/>
        </w:rPr>
        <w:t xml:space="preserve"> </w:t>
      </w:r>
      <w:r w:rsidRPr="005D6C8D">
        <w:rPr>
          <w:highlight w:val="yellow"/>
        </w:rPr>
        <w:t>Where no Vice</w:t>
      </w:r>
      <w:r w:rsidR="0074381E" w:rsidRPr="005D6C8D">
        <w:rPr>
          <w:highlight w:val="yellow"/>
        </w:rPr>
        <w:t>-</w:t>
      </w:r>
      <w:r w:rsidRPr="005D6C8D">
        <w:rPr>
          <w:highlight w:val="yellow"/>
        </w:rPr>
        <w:t xml:space="preserve">President </w:t>
      </w:r>
      <w:r w:rsidR="0074381E" w:rsidRPr="005D6C8D">
        <w:rPr>
          <w:highlight w:val="yellow"/>
        </w:rPr>
        <w:t xml:space="preserve">nor Treasurer </w:t>
      </w:r>
      <w:r w:rsidRPr="005D6C8D">
        <w:rPr>
          <w:highlight w:val="yellow"/>
        </w:rPr>
        <w:t xml:space="preserve">is in office, the President and an alternate signatory as agreed by the Exec may agree such items of expenditure. </w:t>
      </w:r>
    </w:p>
    <w:p w14:paraId="134B0B8A" w14:textId="77777777" w:rsidR="000D039E" w:rsidRDefault="00D935AE">
      <w:pPr>
        <w:numPr>
          <w:ilvl w:val="0"/>
          <w:numId w:val="30"/>
        </w:numPr>
        <w:ind w:hanging="360"/>
      </w:pPr>
      <w:r>
        <w:t xml:space="preserve">Any item of expenditure up to £1000 may be agreed by the Exec. </w:t>
      </w:r>
    </w:p>
    <w:p w14:paraId="41066E3F" w14:textId="77777777" w:rsidR="000D039E" w:rsidRDefault="00D935AE">
      <w:pPr>
        <w:numPr>
          <w:ilvl w:val="0"/>
          <w:numId w:val="30"/>
        </w:numPr>
        <w:ind w:hanging="360"/>
      </w:pPr>
      <w:r>
        <w:t xml:space="preserve">Any charge by the College or University may be paid by agreement of the Exec. </w:t>
      </w:r>
    </w:p>
    <w:p w14:paraId="2EC03ACF" w14:textId="77777777" w:rsidR="000D039E" w:rsidRDefault="00D935AE">
      <w:pPr>
        <w:numPr>
          <w:ilvl w:val="0"/>
          <w:numId w:val="30"/>
        </w:numPr>
        <w:spacing w:after="509"/>
        <w:ind w:hanging="360"/>
      </w:pPr>
      <w:r>
        <w:t xml:space="preserve">Any other item of expenditure must be brought to a meeting as a motion. </w:t>
      </w:r>
    </w:p>
    <w:p w14:paraId="1F9CDB76" w14:textId="77777777" w:rsidR="000D039E" w:rsidRDefault="00D935AE">
      <w:pPr>
        <w:pStyle w:val="Heading1"/>
        <w:ind w:left="693" w:hanging="708"/>
      </w:pPr>
      <w:bookmarkStart w:id="44" w:name="_Toc20048508"/>
      <w:r>
        <w:lastRenderedPageBreak/>
        <w:t>Presessional Society</w:t>
      </w:r>
      <w:bookmarkEnd w:id="44"/>
      <w:r>
        <w:t xml:space="preserve"> </w:t>
      </w:r>
    </w:p>
    <w:p w14:paraId="5F9C038D" w14:textId="77777777" w:rsidR="000D039E" w:rsidRDefault="00D935AE">
      <w:pPr>
        <w:pStyle w:val="Heading2"/>
        <w:ind w:left="693" w:hanging="708"/>
      </w:pPr>
      <w:bookmarkStart w:id="45" w:name="_Toc20048509"/>
      <w:r>
        <w:t>Existence</w:t>
      </w:r>
      <w:bookmarkEnd w:id="45"/>
      <w:r>
        <w:t xml:space="preserve"> </w:t>
      </w:r>
    </w:p>
    <w:p w14:paraId="7F410F36" w14:textId="77777777" w:rsidR="000D039E" w:rsidRDefault="00D935AE">
      <w:pPr>
        <w:numPr>
          <w:ilvl w:val="0"/>
          <w:numId w:val="31"/>
        </w:numPr>
        <w:ind w:hanging="360"/>
      </w:pPr>
      <w:r>
        <w:t xml:space="preserve">There shall be a Presessional Society of the MCR whose membership consists only of those students who are Presessional Associate Members and co-opted members as set out in the Presessional Memorandum of Understanding. The members of the MCR Exec, the MCR Presessional Representative, and the Postgraduate and Presessional Student Support Officer employed by the College shall automatically be co-opted members of the Presessional Society. </w:t>
      </w:r>
    </w:p>
    <w:p w14:paraId="7DF18665" w14:textId="77777777" w:rsidR="000D039E" w:rsidRDefault="00D935AE">
      <w:pPr>
        <w:numPr>
          <w:ilvl w:val="0"/>
          <w:numId w:val="31"/>
        </w:numPr>
        <w:ind w:hanging="360"/>
      </w:pPr>
      <w:r>
        <w:t xml:space="preserve">The aims of the Presessional Society shall be: </w:t>
      </w:r>
    </w:p>
    <w:p w14:paraId="35BDD398" w14:textId="77777777" w:rsidR="000D039E" w:rsidRDefault="00D935AE">
      <w:pPr>
        <w:numPr>
          <w:ilvl w:val="1"/>
          <w:numId w:val="31"/>
        </w:numPr>
        <w:ind w:hanging="360"/>
      </w:pPr>
      <w:r>
        <w:t xml:space="preserve">to provide a base for the College to deliver its Presessional Collegiate Experience </w:t>
      </w:r>
    </w:p>
    <w:p w14:paraId="4E6B2E48" w14:textId="77777777" w:rsidR="000D039E" w:rsidRDefault="00D935AE">
      <w:pPr>
        <w:ind w:left="1450"/>
      </w:pPr>
      <w:r>
        <w:t xml:space="preserve">Programme; </w:t>
      </w:r>
    </w:p>
    <w:p w14:paraId="00DB659D" w14:textId="77777777" w:rsidR="000D039E" w:rsidRDefault="00D935AE">
      <w:pPr>
        <w:numPr>
          <w:ilvl w:val="1"/>
          <w:numId w:val="31"/>
        </w:numPr>
        <w:ind w:hanging="360"/>
      </w:pPr>
      <w:r>
        <w:t xml:space="preserve">to provide range of social events for Presessional Associate Members; </w:t>
      </w:r>
    </w:p>
    <w:p w14:paraId="7BD5E942" w14:textId="77777777" w:rsidR="000D039E" w:rsidRDefault="00D935AE">
      <w:pPr>
        <w:numPr>
          <w:ilvl w:val="1"/>
          <w:numId w:val="31"/>
        </w:numPr>
        <w:spacing w:after="305"/>
        <w:ind w:hanging="360"/>
      </w:pPr>
      <w:r>
        <w:t xml:space="preserve">to relay the views of its membership to the wider MCR, College and the University. </w:t>
      </w:r>
    </w:p>
    <w:p w14:paraId="58629624" w14:textId="77777777" w:rsidR="000D039E" w:rsidRDefault="00D935AE">
      <w:pPr>
        <w:pStyle w:val="Heading2"/>
        <w:ind w:left="693" w:hanging="708"/>
      </w:pPr>
      <w:bookmarkStart w:id="46" w:name="_Toc20048510"/>
      <w:r>
        <w:t>Management</w:t>
      </w:r>
      <w:bookmarkEnd w:id="46"/>
      <w:r>
        <w:t xml:space="preserve"> </w:t>
      </w:r>
    </w:p>
    <w:p w14:paraId="5926D08C" w14:textId="77777777" w:rsidR="00EA7C07" w:rsidRDefault="00D935AE">
      <w:pPr>
        <w:ind w:left="355" w:right="196"/>
      </w:pPr>
      <w:r>
        <w:t xml:space="preserve">1. There shall be a Presessional Committee of the Presessional Society who shall administer </w:t>
      </w:r>
      <w:r w:rsidR="00EA7C07">
        <w:rPr>
          <w:noProof/>
          <w:lang w:val="en-US" w:eastAsia="en-US" w:bidi="ar-SA"/>
        </w:rPr>
        <w:drawing>
          <wp:anchor distT="0" distB="0" distL="114300" distR="114300" simplePos="0" relativeHeight="251670528" behindDoc="0" locked="0" layoutInCell="1" allowOverlap="0" wp14:anchorId="23CC7F70" wp14:editId="7741B62A">
            <wp:simplePos x="0" y="0"/>
            <wp:positionH relativeFrom="page">
              <wp:posOffset>1197610</wp:posOffset>
            </wp:positionH>
            <wp:positionV relativeFrom="page">
              <wp:posOffset>10169525</wp:posOffset>
            </wp:positionV>
            <wp:extent cx="219456" cy="143256"/>
            <wp:effectExtent l="0" t="0" r="0" b="0"/>
            <wp:wrapTopAndBottom/>
            <wp:docPr id="19826" name="Picture 19826"/>
            <wp:cNvGraphicFramePr/>
            <a:graphic xmlns:a="http://schemas.openxmlformats.org/drawingml/2006/main">
              <a:graphicData uri="http://schemas.openxmlformats.org/drawingml/2006/picture">
                <pic:pic xmlns:pic="http://schemas.openxmlformats.org/drawingml/2006/picture">
                  <pic:nvPicPr>
                    <pic:cNvPr id="19826" name="Picture 19826"/>
                    <pic:cNvPicPr/>
                  </pic:nvPicPr>
                  <pic:blipFill>
                    <a:blip r:embed="rId15"/>
                    <a:stretch>
                      <a:fillRect/>
                    </a:stretch>
                  </pic:blipFill>
                  <pic:spPr>
                    <a:xfrm>
                      <a:off x="0" y="0"/>
                      <a:ext cx="219456" cy="143256"/>
                    </a:xfrm>
                    <a:prstGeom prst="rect">
                      <a:avLst/>
                    </a:prstGeom>
                  </pic:spPr>
                </pic:pic>
              </a:graphicData>
            </a:graphic>
          </wp:anchor>
        </w:drawing>
      </w:r>
      <w:r>
        <w:t>the business and promote the aims of the Presessional Society on behalf of its members.</w:t>
      </w:r>
    </w:p>
    <w:p w14:paraId="411B7329" w14:textId="77777777" w:rsidR="000D039E" w:rsidRDefault="00D935AE">
      <w:pPr>
        <w:ind w:left="355" w:right="196"/>
      </w:pPr>
      <w:r>
        <w:t xml:space="preserve"> 2. The Presessional Committee shall be collectively responsible for the business of the Presessional Society, except where specific responsibilities have been conferred, by the </w:t>
      </w:r>
    </w:p>
    <w:p w14:paraId="551DBFBD" w14:textId="77777777" w:rsidR="000D039E" w:rsidRDefault="00D935AE">
      <w:pPr>
        <w:ind w:left="730"/>
      </w:pPr>
      <w:r>
        <w:t xml:space="preserve">Constitution, the Permanent Standing Orders, these Operational Standing Orders, the Presessional Memorandum of Understanding, or previous decisions of the Presessional Committee, upon individual officers. </w:t>
      </w:r>
    </w:p>
    <w:p w14:paraId="71519950" w14:textId="0915F0AA" w:rsidR="000D039E" w:rsidRDefault="00D935AE">
      <w:pPr>
        <w:numPr>
          <w:ilvl w:val="0"/>
          <w:numId w:val="32"/>
        </w:numPr>
        <w:spacing w:after="0" w:line="241" w:lineRule="auto"/>
        <w:ind w:hanging="360"/>
      </w:pPr>
      <w:r>
        <w:t>Membership of the Presessional Committee shall be the MCR President, the MCR Vice</w:t>
      </w:r>
      <w:r w:rsidR="0074381E">
        <w:t>-</w:t>
      </w:r>
      <w:r>
        <w:t xml:space="preserve">President, the MCR Presessional Representative, the Postgraduate and Presessional </w:t>
      </w:r>
    </w:p>
    <w:p w14:paraId="6273823A" w14:textId="77777777" w:rsidR="000D039E" w:rsidRDefault="00D935AE">
      <w:pPr>
        <w:ind w:left="730"/>
      </w:pPr>
      <w:r>
        <w:t xml:space="preserve">Student Support Officer employed by the College, and optionally several co-opted members (as mutually agreed by the MCR President, the MCR Presessional Representative, and the Postgraduate and Presessional Student Support Officer) as follows: </w:t>
      </w:r>
    </w:p>
    <w:p w14:paraId="0457E821" w14:textId="77777777" w:rsidR="000D039E" w:rsidRDefault="00D935AE">
      <w:pPr>
        <w:numPr>
          <w:ilvl w:val="1"/>
          <w:numId w:val="32"/>
        </w:numPr>
        <w:ind w:hanging="360"/>
      </w:pPr>
      <w:r>
        <w:t xml:space="preserve">Up to two additional members of the MCR Exec </w:t>
      </w:r>
    </w:p>
    <w:p w14:paraId="3B70F389" w14:textId="77777777" w:rsidR="000D039E" w:rsidRDefault="00D935AE">
      <w:pPr>
        <w:numPr>
          <w:ilvl w:val="1"/>
          <w:numId w:val="32"/>
        </w:numPr>
        <w:ind w:hanging="360"/>
      </w:pPr>
      <w:r>
        <w:t xml:space="preserve">Up to four additional members of College staff </w:t>
      </w:r>
    </w:p>
    <w:p w14:paraId="773B956D" w14:textId="77777777" w:rsidR="000D039E" w:rsidRDefault="00D935AE">
      <w:pPr>
        <w:numPr>
          <w:ilvl w:val="1"/>
          <w:numId w:val="32"/>
        </w:numPr>
        <w:ind w:hanging="360"/>
      </w:pPr>
      <w:r>
        <w:t xml:space="preserve">Up to two members who are currently attending or have previously attended an English for Academic Purposes course at the University. </w:t>
      </w:r>
    </w:p>
    <w:p w14:paraId="43E05B74" w14:textId="77777777" w:rsidR="000D039E" w:rsidRDefault="00D935AE">
      <w:pPr>
        <w:numPr>
          <w:ilvl w:val="0"/>
          <w:numId w:val="32"/>
        </w:numPr>
        <w:ind w:hanging="360"/>
      </w:pPr>
      <w:r>
        <w:t xml:space="preserve">The Presessional Committee shall nominate one of its number to act as Chair of the Presessional Committee. </w:t>
      </w:r>
    </w:p>
    <w:p w14:paraId="11213780" w14:textId="77777777" w:rsidR="000D039E" w:rsidRDefault="00D935AE">
      <w:pPr>
        <w:numPr>
          <w:ilvl w:val="0"/>
          <w:numId w:val="32"/>
        </w:numPr>
        <w:spacing w:after="307"/>
        <w:ind w:hanging="360"/>
      </w:pPr>
      <w:r>
        <w:t xml:space="preserve">The Presessional Committee shall meet at least fortnightly throughout the period during which the University operates English for Academic Purposes courses. </w:t>
      </w:r>
    </w:p>
    <w:p w14:paraId="425AF27B" w14:textId="77777777" w:rsidR="000D039E" w:rsidRDefault="00D935AE">
      <w:pPr>
        <w:pStyle w:val="Heading2"/>
        <w:ind w:left="693" w:hanging="708"/>
      </w:pPr>
      <w:bookmarkStart w:id="47" w:name="_Toc20048511"/>
      <w:r>
        <w:t>Finance</w:t>
      </w:r>
      <w:bookmarkEnd w:id="47"/>
      <w:r>
        <w:t xml:space="preserve"> </w:t>
      </w:r>
    </w:p>
    <w:p w14:paraId="36152F60" w14:textId="77777777" w:rsidR="000D039E" w:rsidRDefault="00D935AE">
      <w:pPr>
        <w:numPr>
          <w:ilvl w:val="0"/>
          <w:numId w:val="33"/>
        </w:numPr>
        <w:ind w:hanging="360"/>
      </w:pPr>
      <w:r>
        <w:t xml:space="preserve">The finances of the Presessional Society shall form a part of the MCR’s account, though shall in general have separate budgetary control from that of the MCR. </w:t>
      </w:r>
    </w:p>
    <w:p w14:paraId="65C755C8" w14:textId="77777777" w:rsidR="000D039E" w:rsidRDefault="00D935AE">
      <w:pPr>
        <w:numPr>
          <w:ilvl w:val="0"/>
          <w:numId w:val="33"/>
        </w:numPr>
        <w:ind w:hanging="360"/>
      </w:pPr>
      <w:r>
        <w:t xml:space="preserve">Proceeds from any charge made to Presessional Associate Members of the MCR shall in general be recognised as income of the Presessional Society and thus these proceeds shall in general be spent to the benefit of members of the Presessional Society, in accordance with any provisions contained in the Presessional Memorandum of Understanding </w:t>
      </w:r>
    </w:p>
    <w:p w14:paraId="2B32C6AE" w14:textId="3AD7E138" w:rsidR="000D039E" w:rsidRPr="005D6C8D" w:rsidRDefault="00D935AE">
      <w:pPr>
        <w:numPr>
          <w:ilvl w:val="0"/>
          <w:numId w:val="33"/>
        </w:numPr>
        <w:ind w:hanging="360"/>
        <w:rPr>
          <w:highlight w:val="yellow"/>
        </w:rPr>
      </w:pPr>
      <w:r w:rsidRPr="005D6C8D">
        <w:rPr>
          <w:highlight w:val="yellow"/>
        </w:rPr>
        <w:t xml:space="preserve">The MCR </w:t>
      </w:r>
      <w:r w:rsidR="0074381E" w:rsidRPr="005D6C8D">
        <w:rPr>
          <w:highlight w:val="yellow"/>
        </w:rPr>
        <w:t>Treasurer</w:t>
      </w:r>
      <w:r w:rsidRPr="005D6C8D">
        <w:rPr>
          <w:highlight w:val="yellow"/>
        </w:rPr>
        <w:t xml:space="preserve"> and the Postgraduate and Presessional Student Support Officer shall be jointly responsible for the prudent financial operation of the Presessional Society. As such, the MCR </w:t>
      </w:r>
      <w:r w:rsidR="0074381E" w:rsidRPr="005D6C8D">
        <w:rPr>
          <w:highlight w:val="yellow"/>
        </w:rPr>
        <w:t>Treasurer</w:t>
      </w:r>
      <w:r w:rsidRPr="005D6C8D">
        <w:rPr>
          <w:highlight w:val="yellow"/>
        </w:rPr>
        <w:t xml:space="preserve"> and the Postgraduate and Presessional Student Support Officer should collaborate to prepare a budget for the Presessional Society covering the period during which the University operates English for Academic Purposes courses in advance of each such period. </w:t>
      </w:r>
    </w:p>
    <w:p w14:paraId="55FCBFB3" w14:textId="77777777" w:rsidR="000D039E" w:rsidRDefault="00D935AE">
      <w:pPr>
        <w:numPr>
          <w:ilvl w:val="0"/>
          <w:numId w:val="33"/>
        </w:numPr>
        <w:spacing w:after="0" w:line="241" w:lineRule="auto"/>
        <w:ind w:hanging="360"/>
      </w:pPr>
      <w:r>
        <w:t xml:space="preserve">The Postgraduate and Presessional Student Support Officer may make purchases and incur expenses on behalf of the Presessional Society, subject to the other financial controls of the MCR. </w:t>
      </w:r>
    </w:p>
    <w:p w14:paraId="5C532299" w14:textId="77777777" w:rsidR="000D039E" w:rsidRDefault="00D935AE">
      <w:pPr>
        <w:numPr>
          <w:ilvl w:val="0"/>
          <w:numId w:val="33"/>
        </w:numPr>
        <w:ind w:hanging="360"/>
      </w:pPr>
      <w:r>
        <w:t xml:space="preserve">In addition to the other financial controls of the MCR, items of expenditure pertaining to the Presessional Society must necessarily be approved by the College Bursar. </w:t>
      </w:r>
    </w:p>
    <w:p w14:paraId="7C6328FC" w14:textId="77777777" w:rsidR="00EA7C07" w:rsidRDefault="00EA7C07" w:rsidP="00EA7C07">
      <w:pPr>
        <w:ind w:left="705" w:firstLine="0"/>
      </w:pPr>
    </w:p>
    <w:p w14:paraId="032850D9" w14:textId="77777777" w:rsidR="000D039E" w:rsidRDefault="00D935AE">
      <w:pPr>
        <w:pStyle w:val="Heading1"/>
        <w:spacing w:after="0"/>
        <w:ind w:left="693" w:hanging="708"/>
      </w:pPr>
      <w:bookmarkStart w:id="48" w:name="_Toc20048512"/>
      <w:r>
        <w:lastRenderedPageBreak/>
        <w:t>Effect and Revocation</w:t>
      </w:r>
      <w:bookmarkEnd w:id="48"/>
      <w:r>
        <w:t xml:space="preserve"> </w:t>
      </w:r>
    </w:p>
    <w:p w14:paraId="3CB24DB4" w14:textId="77777777" w:rsidR="000D039E" w:rsidRDefault="00D935AE">
      <w:pPr>
        <w:spacing w:after="0" w:line="259" w:lineRule="auto"/>
        <w:ind w:left="0" w:firstLine="0"/>
      </w:pPr>
      <w:r>
        <w:t xml:space="preserve"> </w:t>
      </w:r>
    </w:p>
    <w:p w14:paraId="1F5BC710" w14:textId="77777777" w:rsidR="000D039E" w:rsidRDefault="00D935AE">
      <w:pPr>
        <w:ind w:left="10"/>
        <w:rPr>
          <w:rFonts w:ascii="Calibri" w:eastAsia="Calibri" w:hAnsi="Calibri" w:cs="Calibri"/>
          <w:sz w:val="22"/>
        </w:rPr>
      </w:pPr>
      <w:r>
        <w:rPr>
          <w:noProof/>
          <w:lang w:val="en-US" w:eastAsia="en-US" w:bidi="ar-SA"/>
        </w:rPr>
        <w:drawing>
          <wp:anchor distT="0" distB="0" distL="114300" distR="114300" simplePos="0" relativeHeight="251668480" behindDoc="0" locked="0" layoutInCell="1" allowOverlap="0" wp14:anchorId="2EF6583A" wp14:editId="3BA3835C">
            <wp:simplePos x="0" y="0"/>
            <wp:positionH relativeFrom="page">
              <wp:posOffset>1045464</wp:posOffset>
            </wp:positionH>
            <wp:positionV relativeFrom="page">
              <wp:posOffset>10017252</wp:posOffset>
            </wp:positionV>
            <wp:extent cx="219456" cy="137160"/>
            <wp:effectExtent l="0" t="0" r="0" b="0"/>
            <wp:wrapTopAndBottom/>
            <wp:docPr id="19827" name="Picture 19827"/>
            <wp:cNvGraphicFramePr/>
            <a:graphic xmlns:a="http://schemas.openxmlformats.org/drawingml/2006/main">
              <a:graphicData uri="http://schemas.openxmlformats.org/drawingml/2006/picture">
                <pic:pic xmlns:pic="http://schemas.openxmlformats.org/drawingml/2006/picture">
                  <pic:nvPicPr>
                    <pic:cNvPr id="19827" name="Picture 19827"/>
                    <pic:cNvPicPr/>
                  </pic:nvPicPr>
                  <pic:blipFill>
                    <a:blip r:embed="rId16"/>
                    <a:stretch>
                      <a:fillRect/>
                    </a:stretch>
                  </pic:blipFill>
                  <pic:spPr>
                    <a:xfrm>
                      <a:off x="0" y="0"/>
                      <a:ext cx="219456" cy="137160"/>
                    </a:xfrm>
                    <a:prstGeom prst="rect">
                      <a:avLst/>
                    </a:prstGeom>
                  </pic:spPr>
                </pic:pic>
              </a:graphicData>
            </a:graphic>
          </wp:anchor>
        </w:drawing>
      </w:r>
      <w:r>
        <w:t>These Operational Standing Orders were adopted by a two-thirds majority of a quorate MCR meeting on the Thirteenth of December 2015 and approved by Josephine Butler College Council on the Eleventh of November 2015, in accordance with the requirements of the governing documents of Josephine Butler College previously in effect. By the adoption of this document the previous document titled ‘Standing Orders’ of Josephine Butler College MCR is duly revoked.</w:t>
      </w:r>
      <w:r>
        <w:rPr>
          <w:rFonts w:ascii="Calibri" w:eastAsia="Calibri" w:hAnsi="Calibri" w:cs="Calibri"/>
          <w:sz w:val="22"/>
        </w:rPr>
        <w:t xml:space="preserve"> </w:t>
      </w:r>
    </w:p>
    <w:p w14:paraId="1EF08509" w14:textId="77777777" w:rsidR="0084470D" w:rsidRDefault="0084470D">
      <w:pPr>
        <w:ind w:left="10"/>
        <w:rPr>
          <w:rFonts w:ascii="Calibri" w:eastAsia="Calibri" w:hAnsi="Calibri" w:cs="Calibri"/>
          <w:sz w:val="22"/>
        </w:rPr>
      </w:pPr>
    </w:p>
    <w:p w14:paraId="0C2C640B" w14:textId="49CAA47F" w:rsidR="0084470D" w:rsidRDefault="0084470D">
      <w:pPr>
        <w:ind w:left="10"/>
        <w:rPr>
          <w:rFonts w:eastAsia="Calibri"/>
        </w:rPr>
      </w:pPr>
      <w:r w:rsidRPr="005D6C8D">
        <w:rPr>
          <w:rFonts w:eastAsia="Calibri"/>
        </w:rPr>
        <w:t xml:space="preserve">On the Sixteenth of October 2018, these standing orders were amended to add the roles of Scholarly Activities Officer and Disability Support Officer to the MCR Committee by Emily Walters, having had the approval </w:t>
      </w:r>
      <w:r w:rsidR="00EA7C07" w:rsidRPr="005D6C8D">
        <w:rPr>
          <w:rFonts w:eastAsia="Calibri"/>
        </w:rPr>
        <w:t>of MCR Members on the Fourteenth of October 2018.</w:t>
      </w:r>
      <w:r w:rsidR="00EA7C07" w:rsidRPr="0043741C">
        <w:rPr>
          <w:rFonts w:eastAsia="Calibri"/>
        </w:rPr>
        <w:t xml:space="preserve"> </w:t>
      </w:r>
    </w:p>
    <w:p w14:paraId="7E157094" w14:textId="178CD2CE" w:rsidR="0074381E" w:rsidRDefault="0074381E">
      <w:pPr>
        <w:ind w:left="10"/>
        <w:rPr>
          <w:rFonts w:eastAsia="Calibri"/>
        </w:rPr>
      </w:pPr>
    </w:p>
    <w:p w14:paraId="107FF830" w14:textId="7FF4C6AA" w:rsidR="0074381E" w:rsidRPr="0043741C" w:rsidRDefault="0074381E">
      <w:pPr>
        <w:ind w:left="10"/>
        <w:rPr>
          <w:sz w:val="18"/>
        </w:rPr>
      </w:pPr>
      <w:r w:rsidRPr="005D6C8D">
        <w:rPr>
          <w:rFonts w:eastAsia="Calibri"/>
          <w:highlight w:val="yellow"/>
        </w:rPr>
        <w:t>On the Twenty Second of September 2019, these standing orders were amended by Huw Thomas to add the role of Treasurer to the MCR Executive Committee, alter the role of Vice-President, and enable the role of Welfare Officer to be jointly held, having received approval of MCR Members in a quorate online vote on the First of September 2019.</w:t>
      </w:r>
    </w:p>
    <w:p w14:paraId="1E06AF33" w14:textId="77777777" w:rsidR="000D039E" w:rsidRDefault="00D935AE">
      <w:pPr>
        <w:spacing w:after="218" w:line="259" w:lineRule="auto"/>
        <w:ind w:left="0" w:firstLine="0"/>
      </w:pPr>
      <w:r>
        <w:t xml:space="preserve"> </w:t>
      </w:r>
    </w:p>
    <w:p w14:paraId="017BE9A9" w14:textId="06E801C8" w:rsidR="000D039E" w:rsidRDefault="00E44D93">
      <w:pPr>
        <w:spacing w:after="225"/>
        <w:ind w:left="10"/>
      </w:pPr>
      <w:r>
        <w:t>Huw Thomas</w:t>
      </w:r>
    </w:p>
    <w:p w14:paraId="09BF995E" w14:textId="41AFDE28" w:rsidR="000D039E" w:rsidRDefault="0084470D">
      <w:pPr>
        <w:ind w:left="10"/>
      </w:pPr>
      <w:r>
        <w:t xml:space="preserve">MCR President </w:t>
      </w:r>
      <w:r w:rsidR="00E44D93">
        <w:t>2019</w:t>
      </w:r>
      <w:r>
        <w:t>-</w:t>
      </w:r>
      <w:r w:rsidR="00E44D93">
        <w:t>20</w:t>
      </w:r>
    </w:p>
    <w:p w14:paraId="21FED53B" w14:textId="77777777" w:rsidR="00E44D93" w:rsidRDefault="00E44D93">
      <w:pPr>
        <w:ind w:left="10"/>
      </w:pPr>
    </w:p>
    <w:sectPr w:rsidR="00E44D93">
      <w:headerReference w:type="even" r:id="rId17"/>
      <w:headerReference w:type="default" r:id="rId18"/>
      <w:footerReference w:type="even" r:id="rId19"/>
      <w:footerReference w:type="default" r:id="rId20"/>
      <w:headerReference w:type="first" r:id="rId21"/>
      <w:footerReference w:type="first" r:id="rId22"/>
      <w:pgSz w:w="11906" w:h="16838"/>
      <w:pgMar w:top="1445" w:right="1446" w:bottom="1586" w:left="1440" w:header="720" w:footer="3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FBBA7" w14:textId="77777777" w:rsidR="002A5723" w:rsidRDefault="002A5723">
      <w:pPr>
        <w:spacing w:after="0" w:line="240" w:lineRule="auto"/>
      </w:pPr>
      <w:r>
        <w:separator/>
      </w:r>
    </w:p>
  </w:endnote>
  <w:endnote w:type="continuationSeparator" w:id="0">
    <w:p w14:paraId="5F321D71" w14:textId="77777777" w:rsidR="002A5723" w:rsidRDefault="002A5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Yu Mincho">
    <w:panose1 w:val="02020400000000000000"/>
    <w:charset w:val="80"/>
    <w:family w:val="roman"/>
    <w:notTrueType/>
    <w:pitch w:val="variable"/>
    <w:sig w:usb0="800002E7" w:usb1="2AC7FCFF"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64034941"/>
      <w:docPartObj>
        <w:docPartGallery w:val="Page Numbers (Bottom of Page)"/>
        <w:docPartUnique/>
      </w:docPartObj>
    </w:sdtPr>
    <w:sdtEndPr>
      <w:rPr>
        <w:rStyle w:val="PageNumber"/>
      </w:rPr>
    </w:sdtEndPr>
    <w:sdtContent>
      <w:p w14:paraId="706355D2" w14:textId="0E835A64" w:rsidR="00153A35" w:rsidRDefault="00153A35" w:rsidP="00C501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5A7256" w14:textId="77777777" w:rsidR="00981A43" w:rsidRDefault="00981A43" w:rsidP="005D6C8D">
    <w:pPr>
      <w:spacing w:after="0" w:line="259" w:lineRule="auto"/>
      <w:ind w:left="0" w:right="360" w:firstLine="0"/>
    </w:pPr>
    <w:r>
      <w:rPr>
        <w:rFonts w:ascii="Calibri" w:eastAsia="Calibri" w:hAnsi="Calibri" w:cs="Calibri"/>
        <w:noProof/>
        <w:sz w:val="22"/>
        <w:lang w:val="en-US" w:eastAsia="en-US" w:bidi="ar-SA"/>
      </w:rPr>
      <mc:AlternateContent>
        <mc:Choice Requires="wpg">
          <w:drawing>
            <wp:anchor distT="0" distB="0" distL="114300" distR="114300" simplePos="0" relativeHeight="251661312" behindDoc="0" locked="0" layoutInCell="1" allowOverlap="1" wp14:anchorId="6EE52DBC" wp14:editId="69187B62">
              <wp:simplePos x="0" y="0"/>
              <wp:positionH relativeFrom="page">
                <wp:posOffset>846125</wp:posOffset>
              </wp:positionH>
              <wp:positionV relativeFrom="page">
                <wp:posOffset>9989515</wp:posOffset>
              </wp:positionV>
              <wp:extent cx="5869763" cy="312420"/>
              <wp:effectExtent l="0" t="0" r="0" b="0"/>
              <wp:wrapSquare wrapText="bothSides"/>
              <wp:docPr id="19871" name="Group 19871"/>
              <wp:cNvGraphicFramePr/>
              <a:graphic xmlns:a="http://schemas.openxmlformats.org/drawingml/2006/main">
                <a:graphicData uri="http://schemas.microsoft.com/office/word/2010/wordprocessingGroup">
                  <wpg:wgp>
                    <wpg:cNvGrpSpPr/>
                    <wpg:grpSpPr>
                      <a:xfrm>
                        <a:off x="0" y="0"/>
                        <a:ext cx="5869763" cy="312420"/>
                        <a:chOff x="0" y="0"/>
                        <a:chExt cx="5869763" cy="312420"/>
                      </a:xfrm>
                    </wpg:grpSpPr>
                    <wps:wsp>
                      <wps:cNvPr id="19879" name="Rectangle 19879"/>
                      <wps:cNvSpPr/>
                      <wps:spPr>
                        <a:xfrm>
                          <a:off x="539445" y="78105"/>
                          <a:ext cx="60925" cy="274583"/>
                        </a:xfrm>
                        <a:prstGeom prst="rect">
                          <a:avLst/>
                        </a:prstGeom>
                        <a:ln>
                          <a:noFill/>
                        </a:ln>
                      </wps:spPr>
                      <wps:txbx>
                        <w:txbxContent>
                          <w:p w14:paraId="16B917EB" w14:textId="77777777" w:rsidR="00981A43" w:rsidRDefault="00981A43">
                            <w:pPr>
                              <w:spacing w:after="160" w:line="259" w:lineRule="auto"/>
                              <w:ind w:left="0" w:firstLine="0"/>
                            </w:pPr>
                            <w:r>
                              <w:rPr>
                                <w:rFonts w:ascii="Calibri" w:eastAsia="Calibri" w:hAnsi="Calibri" w:cs="Calibri"/>
                                <w:b/>
                                <w:color w:val="4F81BD"/>
                                <w:sz w:val="32"/>
                              </w:rPr>
                              <w:t xml:space="preserve"> </w:t>
                            </w:r>
                          </w:p>
                        </w:txbxContent>
                      </wps:txbx>
                      <wps:bodyPr horzOverflow="overflow" vert="horz" lIns="0" tIns="0" rIns="0" bIns="0" rtlCol="0">
                        <a:noAutofit/>
                      </wps:bodyPr>
                    </wps:wsp>
                    <wps:wsp>
                      <wps:cNvPr id="19878" name="Rectangle 19878"/>
                      <wps:cNvSpPr/>
                      <wps:spPr>
                        <a:xfrm>
                          <a:off x="435813" y="78105"/>
                          <a:ext cx="136677" cy="274583"/>
                        </a:xfrm>
                        <a:prstGeom prst="rect">
                          <a:avLst/>
                        </a:prstGeom>
                        <a:ln>
                          <a:noFill/>
                        </a:ln>
                      </wps:spPr>
                      <wps:txbx>
                        <w:txbxContent>
                          <w:p w14:paraId="42231F06" w14:textId="77777777" w:rsidR="00981A43" w:rsidRDefault="00981A43">
                            <w:pPr>
                              <w:spacing w:after="160" w:line="259" w:lineRule="auto"/>
                              <w:ind w:left="0" w:firstLine="0"/>
                            </w:pPr>
                            <w:r>
                              <w:rPr>
                                <w:rFonts w:ascii="Calibri" w:eastAsia="Calibri" w:hAnsi="Calibri" w:cs="Calibri"/>
                                <w:b/>
                                <w:sz w:val="32"/>
                              </w:rPr>
                              <w:fldChar w:fldCharType="begin"/>
                            </w:r>
                            <w:r>
                              <w:rPr>
                                <w:rFonts w:ascii="Calibri" w:eastAsia="Calibri" w:hAnsi="Calibri" w:cs="Calibri"/>
                                <w:b/>
                                <w:sz w:val="32"/>
                              </w:rPr>
                              <w:instrText xml:space="preserve"> PAGE   \* MERGEFORMAT </w:instrText>
                            </w:r>
                            <w:r>
                              <w:rPr>
                                <w:rFonts w:ascii="Calibri" w:eastAsia="Calibri" w:hAnsi="Calibri" w:cs="Calibri"/>
                                <w:b/>
                                <w:sz w:val="32"/>
                              </w:rPr>
                              <w:fldChar w:fldCharType="separate"/>
                            </w:r>
                            <w:r>
                              <w:rPr>
                                <w:rFonts w:ascii="Calibri" w:eastAsia="Calibri" w:hAnsi="Calibri" w:cs="Calibri"/>
                                <w:b/>
                                <w:noProof/>
                                <w:sz w:val="32"/>
                              </w:rPr>
                              <w:t>9</w:t>
                            </w:r>
                            <w:r>
                              <w:rPr>
                                <w:rFonts w:ascii="Calibri" w:eastAsia="Calibri" w:hAnsi="Calibri" w:cs="Calibri"/>
                                <w:b/>
                                <w:sz w:val="32"/>
                              </w:rPr>
                              <w:fldChar w:fldCharType="end"/>
                            </w:r>
                          </w:p>
                        </w:txbxContent>
                      </wps:txbx>
                      <wps:bodyPr horzOverflow="overflow" vert="horz" lIns="0" tIns="0" rIns="0" bIns="0" rtlCol="0">
                        <a:noAutofit/>
                      </wps:bodyPr>
                    </wps:wsp>
                    <wps:wsp>
                      <wps:cNvPr id="19877" name="Rectangle 19877"/>
                      <wps:cNvSpPr/>
                      <wps:spPr>
                        <a:xfrm>
                          <a:off x="676605" y="54864"/>
                          <a:ext cx="42144" cy="189936"/>
                        </a:xfrm>
                        <a:prstGeom prst="rect">
                          <a:avLst/>
                        </a:prstGeom>
                        <a:ln>
                          <a:noFill/>
                        </a:ln>
                      </wps:spPr>
                      <wps:txbx>
                        <w:txbxContent>
                          <w:p w14:paraId="781C304D" w14:textId="77777777" w:rsidR="00981A43" w:rsidRDefault="00981A43">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21226" name="Shape 21226"/>
                      <wps:cNvSpPr/>
                      <wps:spPr>
                        <a:xfrm>
                          <a:off x="0" y="0"/>
                          <a:ext cx="594360" cy="27432"/>
                        </a:xfrm>
                        <a:custGeom>
                          <a:avLst/>
                          <a:gdLst/>
                          <a:ahLst/>
                          <a:cxnLst/>
                          <a:rect l="0" t="0" r="0" b="0"/>
                          <a:pathLst>
                            <a:path w="594360" h="27432">
                              <a:moveTo>
                                <a:pt x="0" y="0"/>
                              </a:moveTo>
                              <a:lnTo>
                                <a:pt x="594360" y="0"/>
                              </a:lnTo>
                              <a:lnTo>
                                <a:pt x="594360"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1227" name="Shape 21227"/>
                      <wps:cNvSpPr/>
                      <wps:spPr>
                        <a:xfrm>
                          <a:off x="594309" y="27432"/>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1228" name="Shape 21228"/>
                      <wps:cNvSpPr/>
                      <wps:spPr>
                        <a:xfrm>
                          <a:off x="594309"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1229" name="Shape 21229"/>
                      <wps:cNvSpPr/>
                      <wps:spPr>
                        <a:xfrm>
                          <a:off x="621741" y="0"/>
                          <a:ext cx="5248021" cy="27432"/>
                        </a:xfrm>
                        <a:custGeom>
                          <a:avLst/>
                          <a:gdLst/>
                          <a:ahLst/>
                          <a:cxnLst/>
                          <a:rect l="0" t="0" r="0" b="0"/>
                          <a:pathLst>
                            <a:path w="5248021" h="27432">
                              <a:moveTo>
                                <a:pt x="0" y="0"/>
                              </a:moveTo>
                              <a:lnTo>
                                <a:pt x="5248021" y="0"/>
                              </a:lnTo>
                              <a:lnTo>
                                <a:pt x="5248021"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1230" name="Shape 21230"/>
                      <wps:cNvSpPr/>
                      <wps:spPr>
                        <a:xfrm>
                          <a:off x="594309" y="28956"/>
                          <a:ext cx="27432" cy="283464"/>
                        </a:xfrm>
                        <a:custGeom>
                          <a:avLst/>
                          <a:gdLst/>
                          <a:ahLst/>
                          <a:cxnLst/>
                          <a:rect l="0" t="0" r="0" b="0"/>
                          <a:pathLst>
                            <a:path w="27432" h="283464">
                              <a:moveTo>
                                <a:pt x="0" y="0"/>
                              </a:moveTo>
                              <a:lnTo>
                                <a:pt x="27432" y="0"/>
                              </a:lnTo>
                              <a:lnTo>
                                <a:pt x="27432" y="283464"/>
                              </a:lnTo>
                              <a:lnTo>
                                <a:pt x="0" y="28346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6EE52DBC" id="Group 19871" o:spid="_x0000_s1027" style="position:absolute;margin-left:66.6pt;margin-top:786.6pt;width:462.2pt;height:24.6pt;z-index:251661312;mso-position-horizontal-relative:page;mso-position-vertical-relative:page" coordsize="58697,31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">
              <v:rect id="Rectangle 19879" o:spid="_x0000_s1028" style="position:absolute;left:5394;top:781;width:609;height:27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" filled="f" stroked="f">
                <v:textbox inset="0,0,0,0">
                  <w:txbxContent>
                    <w:p w14:paraId="16B917EB" w14:textId="77777777" w:rsidR="00981A43" w:rsidRDefault="00981A43">
                      <w:pPr>
                        <w:spacing w:after="160" w:line="259" w:lineRule="auto"/>
                        <w:ind w:left="0" w:firstLine="0"/>
                      </w:pPr>
                      <w:r>
                        <w:rPr>
                          <w:rFonts w:ascii="Calibri" w:eastAsia="Calibri" w:hAnsi="Calibri" w:cs="Calibri"/>
                          <w:b/>
                          <w:color w:val="4F81BD"/>
                          <w:sz w:val="32"/>
                        </w:rPr>
                        <w:t xml:space="preserve"> </w:t>
                      </w:r>
                    </w:p>
                  </w:txbxContent>
                </v:textbox>
              </v:rect>
              <v:rect id="Rectangle 19878" o:spid="_x0000_s1029" style="position:absolute;left:4358;top:781;width:1366;height:27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" filled="f" stroked="f">
                <v:textbox inset="0,0,0,0">
                  <w:txbxContent>
                    <w:p w14:paraId="42231F06" w14:textId="77777777" w:rsidR="00981A43" w:rsidRDefault="00981A43">
                      <w:pPr>
                        <w:spacing w:after="160" w:line="259" w:lineRule="auto"/>
                        <w:ind w:left="0" w:firstLine="0"/>
                      </w:pPr>
                      <w:r>
                        <w:rPr>
                          <w:rFonts w:ascii="Calibri" w:eastAsia="Calibri" w:hAnsi="Calibri" w:cs="Calibri"/>
                          <w:b/>
                          <w:sz w:val="32"/>
                        </w:rPr>
                        <w:fldChar w:fldCharType="begin"/>
                      </w:r>
                      <w:r>
                        <w:rPr>
                          <w:rFonts w:ascii="Calibri" w:eastAsia="Calibri" w:hAnsi="Calibri" w:cs="Calibri"/>
                          <w:b/>
                          <w:sz w:val="32"/>
                        </w:rPr>
                        <w:instrText xml:space="preserve"> PAGE   \* MERGEFORMAT </w:instrText>
                      </w:r>
                      <w:r>
                        <w:rPr>
                          <w:rFonts w:ascii="Calibri" w:eastAsia="Calibri" w:hAnsi="Calibri" w:cs="Calibri"/>
                          <w:b/>
                          <w:sz w:val="32"/>
                        </w:rPr>
                        <w:fldChar w:fldCharType="separate"/>
                      </w:r>
                      <w:r>
                        <w:rPr>
                          <w:rFonts w:ascii="Calibri" w:eastAsia="Calibri" w:hAnsi="Calibri" w:cs="Calibri"/>
                          <w:b/>
                          <w:noProof/>
                          <w:sz w:val="32"/>
                        </w:rPr>
                        <w:t>9</w:t>
                      </w:r>
                      <w:r>
                        <w:rPr>
                          <w:rFonts w:ascii="Calibri" w:eastAsia="Calibri" w:hAnsi="Calibri" w:cs="Calibri"/>
                          <w:b/>
                          <w:sz w:val="32"/>
                        </w:rPr>
                        <w:fldChar w:fldCharType="end"/>
                      </w:r>
                    </w:p>
                  </w:txbxContent>
                </v:textbox>
              </v:rect>
              <v:rect id="Rectangle 19877" o:spid="_x0000_s1030" style="position:absolute;left:6766;top:548;width:421;height:1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" filled="f" stroked="f">
                <v:textbox inset="0,0,0,0">
                  <w:txbxContent>
                    <w:p w14:paraId="781C304D" w14:textId="77777777" w:rsidR="00981A43" w:rsidRDefault="00981A43">
                      <w:pPr>
                        <w:spacing w:after="160" w:line="259" w:lineRule="auto"/>
                        <w:ind w:left="0" w:firstLine="0"/>
                      </w:pPr>
                      <w:r>
                        <w:rPr>
                          <w:rFonts w:ascii="Calibri" w:eastAsia="Calibri" w:hAnsi="Calibri" w:cs="Calibri"/>
                          <w:sz w:val="22"/>
                        </w:rPr>
                        <w:t xml:space="preserve"> </w:t>
                      </w:r>
                    </w:p>
                  </w:txbxContent>
                </v:textbox>
              </v:rect>
              <v:shape id="Shape 21226" o:spid="_x0000_s1031" style="position:absolute;width:5943;height:274;visibility:visible;mso-wrap-style:square;v-text-anchor:top" coordsize="594360,27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" path="m,l594360,r,27432l,27432,,e" fillcolor="gray" stroked="f" strokeweight="0">
                <v:stroke miterlimit="83231f" joinstyle="miter"/>
                <v:path arrowok="t" textboxrect="0,0,594360,27432"/>
              </v:shape>
              <v:shape id="Shape 21227" o:spid="_x0000_s1032" style="position:absolute;left:5943;top:274;width:274;height:91;visibility:visible;mso-wrap-style:square;v-text-anchor:top" coordsize="27432,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" path="m,l27432,r,9144l,9144,,e" fillcolor="gray" stroked="f" strokeweight="0">
                <v:stroke miterlimit="83231f" joinstyle="miter"/>
                <v:path arrowok="t" textboxrect="0,0,27432,9144"/>
              </v:shape>
              <v:shape id="Shape 21228" o:spid="_x0000_s1033" style="position:absolute;left:5943;width:274;height:274;visibility:visible;mso-wrap-style:square;v-text-anchor:top" coordsize="27432,27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" path="m,l27432,r,27432l,27432,,e" fillcolor="gray" stroked="f" strokeweight="0">
                <v:stroke miterlimit="83231f" joinstyle="miter"/>
                <v:path arrowok="t" textboxrect="0,0,27432,27432"/>
              </v:shape>
              <v:shape id="Shape 21229" o:spid="_x0000_s1034" style="position:absolute;left:6217;width:52480;height:274;visibility:visible;mso-wrap-style:square;v-text-anchor:top" coordsize="5248021,27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" path="m,l5248021,r,27432l,27432,,e" fillcolor="gray" stroked="f" strokeweight="0">
                <v:stroke miterlimit="83231f" joinstyle="miter"/>
                <v:path arrowok="t" textboxrect="0,0,5248021,27432"/>
              </v:shape>
              <v:shape id="Shape 21230" o:spid="_x0000_s1035" style="position:absolute;left:5943;top:289;width:274;height:2835;visibility:visible;mso-wrap-style:square;v-text-anchor:top" coordsize="27432,2834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" path="m,l27432,r,283464l,283464,,e" fillcolor="gray" stroked="f" strokeweight="0">
                <v:stroke miterlimit="83231f" joinstyle="miter"/>
                <v:path arrowok="t" textboxrect="0,0,27432,283464"/>
              </v:shape>
              <w10:wrap type="square" anchorx="page" anchory="page"/>
            </v:group>
          </w:pict>
        </mc:Fallback>
      </mc:AlternateContent>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97482393"/>
      <w:docPartObj>
        <w:docPartGallery w:val="Page Numbers (Bottom of Page)"/>
        <w:docPartUnique/>
      </w:docPartObj>
    </w:sdtPr>
    <w:sdtEndPr>
      <w:rPr>
        <w:rStyle w:val="PageNumber"/>
      </w:rPr>
    </w:sdtEndPr>
    <w:sdtContent>
      <w:p w14:paraId="256047D2" w14:textId="40FE18BA" w:rsidR="00153A35" w:rsidRDefault="00153A35" w:rsidP="00C501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1ECE3A0B" w14:textId="77777777" w:rsidR="00981A43" w:rsidRDefault="00981A43" w:rsidP="005D6C8D">
    <w:pPr>
      <w:spacing w:after="0" w:line="259" w:lineRule="auto"/>
      <w:ind w:left="0" w:right="36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BEAC5" w14:textId="77777777" w:rsidR="00981A43" w:rsidRDefault="00981A43">
    <w:pPr>
      <w:spacing w:after="0" w:line="259" w:lineRule="auto"/>
      <w:ind w:left="0" w:firstLine="0"/>
    </w:pPr>
    <w:r>
      <w:rPr>
        <w:rFonts w:ascii="Calibri" w:eastAsia="Calibri" w:hAnsi="Calibri" w:cs="Calibri"/>
        <w:noProof/>
        <w:sz w:val="22"/>
        <w:lang w:val="en-US" w:eastAsia="en-US" w:bidi="ar-SA"/>
      </w:rPr>
      <mc:AlternateContent>
        <mc:Choice Requires="wpg">
          <w:drawing>
            <wp:anchor distT="0" distB="0" distL="114300" distR="114300" simplePos="0" relativeHeight="251663360" behindDoc="0" locked="0" layoutInCell="1" allowOverlap="1" wp14:anchorId="57358BE0" wp14:editId="3C43F920">
              <wp:simplePos x="0" y="0"/>
              <wp:positionH relativeFrom="page">
                <wp:posOffset>846125</wp:posOffset>
              </wp:positionH>
              <wp:positionV relativeFrom="page">
                <wp:posOffset>9989515</wp:posOffset>
              </wp:positionV>
              <wp:extent cx="5869763" cy="312420"/>
              <wp:effectExtent l="0" t="0" r="0" b="0"/>
              <wp:wrapSquare wrapText="bothSides"/>
              <wp:docPr id="19837" name="Group 19837"/>
              <wp:cNvGraphicFramePr/>
              <a:graphic xmlns:a="http://schemas.openxmlformats.org/drawingml/2006/main">
                <a:graphicData uri="http://schemas.microsoft.com/office/word/2010/wordprocessingGroup">
                  <wpg:wgp>
                    <wpg:cNvGrpSpPr/>
                    <wpg:grpSpPr>
                      <a:xfrm>
                        <a:off x="0" y="0"/>
                        <a:ext cx="5869763" cy="312420"/>
                        <a:chOff x="0" y="0"/>
                        <a:chExt cx="5869763" cy="312420"/>
                      </a:xfrm>
                    </wpg:grpSpPr>
                    <wps:wsp>
                      <wps:cNvPr id="19845" name="Rectangle 19845"/>
                      <wps:cNvSpPr/>
                      <wps:spPr>
                        <a:xfrm>
                          <a:off x="539445" y="78105"/>
                          <a:ext cx="60925" cy="274583"/>
                        </a:xfrm>
                        <a:prstGeom prst="rect">
                          <a:avLst/>
                        </a:prstGeom>
                        <a:ln>
                          <a:noFill/>
                        </a:ln>
                      </wps:spPr>
                      <wps:txbx>
                        <w:txbxContent>
                          <w:p w14:paraId="0478C89E" w14:textId="77777777" w:rsidR="00981A43" w:rsidRDefault="00981A43">
                            <w:pPr>
                              <w:spacing w:after="160" w:line="259" w:lineRule="auto"/>
                              <w:ind w:left="0" w:firstLine="0"/>
                            </w:pPr>
                            <w:r>
                              <w:rPr>
                                <w:rFonts w:ascii="Calibri" w:eastAsia="Calibri" w:hAnsi="Calibri" w:cs="Calibri"/>
                                <w:b/>
                                <w:color w:val="4F81BD"/>
                                <w:sz w:val="32"/>
                              </w:rPr>
                              <w:t xml:space="preserve"> </w:t>
                            </w:r>
                          </w:p>
                        </w:txbxContent>
                      </wps:txbx>
                      <wps:bodyPr horzOverflow="overflow" vert="horz" lIns="0" tIns="0" rIns="0" bIns="0" rtlCol="0">
                        <a:noAutofit/>
                      </wps:bodyPr>
                    </wps:wsp>
                    <wps:wsp>
                      <wps:cNvPr id="19844" name="Rectangle 19844"/>
                      <wps:cNvSpPr/>
                      <wps:spPr>
                        <a:xfrm>
                          <a:off x="435813" y="78105"/>
                          <a:ext cx="136677" cy="274583"/>
                        </a:xfrm>
                        <a:prstGeom prst="rect">
                          <a:avLst/>
                        </a:prstGeom>
                        <a:ln>
                          <a:noFill/>
                        </a:ln>
                      </wps:spPr>
                      <wps:txbx>
                        <w:txbxContent>
                          <w:p w14:paraId="46D42C02" w14:textId="77777777" w:rsidR="00981A43" w:rsidRDefault="00981A43">
                            <w:pPr>
                              <w:spacing w:after="160" w:line="259" w:lineRule="auto"/>
                              <w:ind w:left="0" w:firstLine="0"/>
                            </w:pPr>
                            <w:r>
                              <w:rPr>
                                <w:rFonts w:ascii="Calibri" w:eastAsia="Calibri" w:hAnsi="Calibri" w:cs="Calibri"/>
                                <w:b/>
                                <w:sz w:val="32"/>
                              </w:rPr>
                              <w:fldChar w:fldCharType="begin"/>
                            </w:r>
                            <w:r>
                              <w:rPr>
                                <w:rFonts w:ascii="Calibri" w:eastAsia="Calibri" w:hAnsi="Calibri" w:cs="Calibri"/>
                                <w:b/>
                                <w:sz w:val="32"/>
                              </w:rPr>
                              <w:instrText xml:space="preserve"> PAGE   \* MERGEFORMAT </w:instrText>
                            </w:r>
                            <w:r>
                              <w:rPr>
                                <w:rFonts w:ascii="Calibri" w:eastAsia="Calibri" w:hAnsi="Calibri" w:cs="Calibri"/>
                                <w:b/>
                                <w:sz w:val="32"/>
                              </w:rPr>
                              <w:fldChar w:fldCharType="separate"/>
                            </w:r>
                            <w:r>
                              <w:rPr>
                                <w:rFonts w:ascii="Calibri" w:eastAsia="Calibri" w:hAnsi="Calibri" w:cs="Calibri"/>
                                <w:b/>
                                <w:sz w:val="32"/>
                              </w:rPr>
                              <w:t>1</w:t>
                            </w:r>
                            <w:r>
                              <w:rPr>
                                <w:rFonts w:ascii="Calibri" w:eastAsia="Calibri" w:hAnsi="Calibri" w:cs="Calibri"/>
                                <w:b/>
                                <w:sz w:val="32"/>
                              </w:rPr>
                              <w:fldChar w:fldCharType="end"/>
                            </w:r>
                          </w:p>
                        </w:txbxContent>
                      </wps:txbx>
                      <wps:bodyPr horzOverflow="overflow" vert="horz" lIns="0" tIns="0" rIns="0" bIns="0" rtlCol="0">
                        <a:noAutofit/>
                      </wps:bodyPr>
                    </wps:wsp>
                    <wps:wsp>
                      <wps:cNvPr id="19843" name="Rectangle 19843"/>
                      <wps:cNvSpPr/>
                      <wps:spPr>
                        <a:xfrm>
                          <a:off x="676605" y="54864"/>
                          <a:ext cx="42144" cy="189936"/>
                        </a:xfrm>
                        <a:prstGeom prst="rect">
                          <a:avLst/>
                        </a:prstGeom>
                        <a:ln>
                          <a:noFill/>
                        </a:ln>
                      </wps:spPr>
                      <wps:txbx>
                        <w:txbxContent>
                          <w:p w14:paraId="78D098A3" w14:textId="77777777" w:rsidR="00981A43" w:rsidRDefault="00981A43">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21206" name="Shape 21206"/>
                      <wps:cNvSpPr/>
                      <wps:spPr>
                        <a:xfrm>
                          <a:off x="0" y="0"/>
                          <a:ext cx="594360" cy="27432"/>
                        </a:xfrm>
                        <a:custGeom>
                          <a:avLst/>
                          <a:gdLst/>
                          <a:ahLst/>
                          <a:cxnLst/>
                          <a:rect l="0" t="0" r="0" b="0"/>
                          <a:pathLst>
                            <a:path w="594360" h="27432">
                              <a:moveTo>
                                <a:pt x="0" y="0"/>
                              </a:moveTo>
                              <a:lnTo>
                                <a:pt x="594360" y="0"/>
                              </a:lnTo>
                              <a:lnTo>
                                <a:pt x="594360"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1207" name="Shape 21207"/>
                      <wps:cNvSpPr/>
                      <wps:spPr>
                        <a:xfrm>
                          <a:off x="594309" y="27432"/>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1208" name="Shape 21208"/>
                      <wps:cNvSpPr/>
                      <wps:spPr>
                        <a:xfrm>
                          <a:off x="594309"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1209" name="Shape 21209"/>
                      <wps:cNvSpPr/>
                      <wps:spPr>
                        <a:xfrm>
                          <a:off x="621741" y="0"/>
                          <a:ext cx="5248021" cy="27432"/>
                        </a:xfrm>
                        <a:custGeom>
                          <a:avLst/>
                          <a:gdLst/>
                          <a:ahLst/>
                          <a:cxnLst/>
                          <a:rect l="0" t="0" r="0" b="0"/>
                          <a:pathLst>
                            <a:path w="5248021" h="27432">
                              <a:moveTo>
                                <a:pt x="0" y="0"/>
                              </a:moveTo>
                              <a:lnTo>
                                <a:pt x="5248021" y="0"/>
                              </a:lnTo>
                              <a:lnTo>
                                <a:pt x="5248021"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1210" name="Shape 21210"/>
                      <wps:cNvSpPr/>
                      <wps:spPr>
                        <a:xfrm>
                          <a:off x="594309" y="28956"/>
                          <a:ext cx="27432" cy="283464"/>
                        </a:xfrm>
                        <a:custGeom>
                          <a:avLst/>
                          <a:gdLst/>
                          <a:ahLst/>
                          <a:cxnLst/>
                          <a:rect l="0" t="0" r="0" b="0"/>
                          <a:pathLst>
                            <a:path w="27432" h="283464">
                              <a:moveTo>
                                <a:pt x="0" y="0"/>
                              </a:moveTo>
                              <a:lnTo>
                                <a:pt x="27432" y="0"/>
                              </a:lnTo>
                              <a:lnTo>
                                <a:pt x="27432" y="283464"/>
                              </a:lnTo>
                              <a:lnTo>
                                <a:pt x="0" y="28346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57358BE0" id="Group 19837" o:spid="_x0000_s1036" style="position:absolute;margin-left:66.6pt;margin-top:786.6pt;width:462.2pt;height:24.6pt;z-index:251663360;mso-position-horizontal-relative:page;mso-position-vertical-relative:page" coordsize="58697,31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">
              <v:rect id="Rectangle 19845" o:spid="_x0000_s1037" style="position:absolute;left:5394;top:781;width:609;height:27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" filled="f" stroked="f">
                <v:textbox inset="0,0,0,0">
                  <w:txbxContent>
                    <w:p w14:paraId="0478C89E" w14:textId="77777777" w:rsidR="00981A43" w:rsidRDefault="00981A43">
                      <w:pPr>
                        <w:spacing w:after="160" w:line="259" w:lineRule="auto"/>
                        <w:ind w:left="0" w:firstLine="0"/>
                      </w:pPr>
                      <w:r>
                        <w:rPr>
                          <w:rFonts w:ascii="Calibri" w:eastAsia="Calibri" w:hAnsi="Calibri" w:cs="Calibri"/>
                          <w:b/>
                          <w:color w:val="4F81BD"/>
                          <w:sz w:val="32"/>
                        </w:rPr>
                        <w:t xml:space="preserve"> </w:t>
                      </w:r>
                    </w:p>
                  </w:txbxContent>
                </v:textbox>
              </v:rect>
              <v:rect id="Rectangle 19844" o:spid="_x0000_s1038" style="position:absolute;left:4358;top:781;width:1366;height:27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" filled="f" stroked="f">
                <v:textbox inset="0,0,0,0">
                  <w:txbxContent>
                    <w:p w14:paraId="46D42C02" w14:textId="77777777" w:rsidR="00981A43" w:rsidRDefault="00981A43">
                      <w:pPr>
                        <w:spacing w:after="160" w:line="259" w:lineRule="auto"/>
                        <w:ind w:left="0" w:firstLine="0"/>
                      </w:pPr>
                      <w:r>
                        <w:rPr>
                          <w:rFonts w:ascii="Calibri" w:eastAsia="Calibri" w:hAnsi="Calibri" w:cs="Calibri"/>
                          <w:b/>
                          <w:sz w:val="32"/>
                        </w:rPr>
                        <w:fldChar w:fldCharType="begin"/>
                      </w:r>
                      <w:r>
                        <w:rPr>
                          <w:rFonts w:ascii="Calibri" w:eastAsia="Calibri" w:hAnsi="Calibri" w:cs="Calibri"/>
                          <w:b/>
                          <w:sz w:val="32"/>
                        </w:rPr>
                        <w:instrText xml:space="preserve"> PAGE   \* MERGEFORMAT </w:instrText>
                      </w:r>
                      <w:r>
                        <w:rPr>
                          <w:rFonts w:ascii="Calibri" w:eastAsia="Calibri" w:hAnsi="Calibri" w:cs="Calibri"/>
                          <w:b/>
                          <w:sz w:val="32"/>
                        </w:rPr>
                        <w:fldChar w:fldCharType="separate"/>
                      </w:r>
                      <w:r>
                        <w:rPr>
                          <w:rFonts w:ascii="Calibri" w:eastAsia="Calibri" w:hAnsi="Calibri" w:cs="Calibri"/>
                          <w:b/>
                          <w:sz w:val="32"/>
                        </w:rPr>
                        <w:t>1</w:t>
                      </w:r>
                      <w:r>
                        <w:rPr>
                          <w:rFonts w:ascii="Calibri" w:eastAsia="Calibri" w:hAnsi="Calibri" w:cs="Calibri"/>
                          <w:b/>
                          <w:sz w:val="32"/>
                        </w:rPr>
                        <w:fldChar w:fldCharType="end"/>
                      </w:r>
                    </w:p>
                  </w:txbxContent>
                </v:textbox>
              </v:rect>
              <v:rect id="Rectangle 19843" o:spid="_x0000_s1039" style="position:absolute;left:6766;top:548;width:421;height:1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" filled="f" stroked="f">
                <v:textbox inset="0,0,0,0">
                  <w:txbxContent>
                    <w:p w14:paraId="78D098A3" w14:textId="77777777" w:rsidR="00981A43" w:rsidRDefault="00981A43">
                      <w:pPr>
                        <w:spacing w:after="160" w:line="259" w:lineRule="auto"/>
                        <w:ind w:left="0" w:firstLine="0"/>
                      </w:pPr>
                      <w:r>
                        <w:rPr>
                          <w:rFonts w:ascii="Calibri" w:eastAsia="Calibri" w:hAnsi="Calibri" w:cs="Calibri"/>
                          <w:sz w:val="22"/>
                        </w:rPr>
                        <w:t xml:space="preserve"> </w:t>
                      </w:r>
                    </w:p>
                  </w:txbxContent>
                </v:textbox>
              </v:rect>
              <v:shape id="Shape 21206" o:spid="_x0000_s1040" style="position:absolute;width:5943;height:274;visibility:visible;mso-wrap-style:square;v-text-anchor:top" coordsize="594360,27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" path="m,l594360,r,27432l,27432,,e" fillcolor="gray" stroked="f" strokeweight="0">
                <v:stroke miterlimit="83231f" joinstyle="miter"/>
                <v:path arrowok="t" textboxrect="0,0,594360,27432"/>
              </v:shape>
              <v:shape id="Shape 21207" o:spid="_x0000_s1041" style="position:absolute;left:5943;top:274;width:274;height:91;visibility:visible;mso-wrap-style:square;v-text-anchor:top" coordsize="27432,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" path="m,l27432,r,9144l,9144,,e" fillcolor="gray" stroked="f" strokeweight="0">
                <v:stroke miterlimit="83231f" joinstyle="miter"/>
                <v:path arrowok="t" textboxrect="0,0,27432,9144"/>
              </v:shape>
              <v:shape id="Shape 21208" o:spid="_x0000_s1042" style="position:absolute;left:5943;width:274;height:274;visibility:visible;mso-wrap-style:square;v-text-anchor:top" coordsize="27432,27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" path="m,l27432,r,27432l,27432,,e" fillcolor="gray" stroked="f" strokeweight="0">
                <v:stroke miterlimit="83231f" joinstyle="miter"/>
                <v:path arrowok="t" textboxrect="0,0,27432,27432"/>
              </v:shape>
              <v:shape id="Shape 21209" o:spid="_x0000_s1043" style="position:absolute;left:6217;width:52480;height:274;visibility:visible;mso-wrap-style:square;v-text-anchor:top" coordsize="5248021,27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" path="m,l5248021,r,27432l,27432,,e" fillcolor="gray" stroked="f" strokeweight="0">
                <v:stroke miterlimit="83231f" joinstyle="miter"/>
                <v:path arrowok="t" textboxrect="0,0,5248021,27432"/>
              </v:shape>
              <v:shape id="Shape 21210" o:spid="_x0000_s1044" style="position:absolute;left:5943;top:289;width:274;height:2835;visibility:visible;mso-wrap-style:square;v-text-anchor:top" coordsize="27432,2834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" path="m,l27432,r,283464l,283464,,e" fillcolor="gray" stroked="f" strokeweight="0">
                <v:stroke miterlimit="83231f" joinstyle="miter"/>
                <v:path arrowok="t" textboxrect="0,0,27432,283464"/>
              </v:shape>
              <w10:wrap type="square" anchorx="page" anchory="page"/>
            </v:group>
          </w:pict>
        </mc:Fallback>
      </mc:AlternateContent>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C610E" w14:textId="77777777" w:rsidR="002A5723" w:rsidRDefault="002A5723">
      <w:pPr>
        <w:spacing w:after="0" w:line="240" w:lineRule="auto"/>
      </w:pPr>
      <w:r>
        <w:separator/>
      </w:r>
    </w:p>
  </w:footnote>
  <w:footnote w:type="continuationSeparator" w:id="0">
    <w:p w14:paraId="5868B66C" w14:textId="77777777" w:rsidR="002A5723" w:rsidRDefault="002A57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FCD30" w14:textId="77777777" w:rsidR="00981A43" w:rsidRDefault="00981A43">
    <w:r>
      <w:rPr>
        <w:rFonts w:ascii="Calibri" w:eastAsia="Calibri" w:hAnsi="Calibri" w:cs="Calibri"/>
        <w:noProof/>
        <w:sz w:val="22"/>
        <w:lang w:val="en-US" w:eastAsia="en-US" w:bidi="ar-SA"/>
      </w:rPr>
      <mc:AlternateContent>
        <mc:Choice Requires="wpg">
          <w:drawing>
            <wp:anchor distT="0" distB="0" distL="114300" distR="114300" simplePos="0" relativeHeight="251658240" behindDoc="1" locked="0" layoutInCell="1" allowOverlap="1" wp14:anchorId="38842DD8" wp14:editId="41DF80E6">
              <wp:simplePos x="0" y="0"/>
              <wp:positionH relativeFrom="page">
                <wp:posOffset>0</wp:posOffset>
              </wp:positionH>
              <wp:positionV relativeFrom="page">
                <wp:posOffset>0</wp:posOffset>
              </wp:positionV>
              <wp:extent cx="1" cy="1"/>
              <wp:effectExtent l="0" t="0" r="0" b="0"/>
              <wp:wrapNone/>
              <wp:docPr id="19864" name="Group 1986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25DABEA3" id="Group 19864" o:spid="_x0000_s1026" style="position:absolute;margin-left:0;margin-top:0;width:0;height:0;z-index:-251658240;mso-position-horizontal-relative:page;mso-position-vertical-relative:page" coordsize="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&#13;&#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9B94D" w14:textId="77777777" w:rsidR="00981A43" w:rsidRDefault="00981A43">
    <w:r>
      <w:rPr>
        <w:rFonts w:ascii="Calibri" w:eastAsia="Calibri" w:hAnsi="Calibri" w:cs="Calibri"/>
        <w:noProof/>
        <w:sz w:val="22"/>
        <w:lang w:val="en-US" w:eastAsia="en-US" w:bidi="ar-SA"/>
      </w:rPr>
      <mc:AlternateContent>
        <mc:Choice Requires="wpg">
          <w:drawing>
            <wp:anchor distT="0" distB="0" distL="114300" distR="114300" simplePos="0" relativeHeight="251659264" behindDoc="1" locked="0" layoutInCell="1" allowOverlap="1" wp14:anchorId="3660D1B2" wp14:editId="3B5960D9">
              <wp:simplePos x="0" y="0"/>
              <wp:positionH relativeFrom="page">
                <wp:posOffset>0</wp:posOffset>
              </wp:positionH>
              <wp:positionV relativeFrom="page">
                <wp:posOffset>0</wp:posOffset>
              </wp:positionV>
              <wp:extent cx="1" cy="1"/>
              <wp:effectExtent l="0" t="0" r="0" b="0"/>
              <wp:wrapNone/>
              <wp:docPr id="19847" name="Group 1984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52DAF231" id="Group 19847" o:spid="_x0000_s1026" style="position:absolute;margin-left:0;margin-top:0;width:0;height:0;z-index:-251657216;mso-position-horizontal-relative:page;mso-position-vertical-relative:page" coordsize="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">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F5F9E" w14:textId="77777777" w:rsidR="00981A43" w:rsidRDefault="00981A43">
    <w:r>
      <w:rPr>
        <w:rFonts w:ascii="Calibri" w:eastAsia="Calibri" w:hAnsi="Calibri" w:cs="Calibri"/>
        <w:noProof/>
        <w:sz w:val="22"/>
        <w:lang w:val="en-US" w:eastAsia="en-US" w:bidi="ar-SA"/>
      </w:rPr>
      <mc:AlternateContent>
        <mc:Choice Requires="wpg">
          <w:drawing>
            <wp:anchor distT="0" distB="0" distL="114300" distR="114300" simplePos="0" relativeHeight="251660288" behindDoc="1" locked="0" layoutInCell="1" allowOverlap="1" wp14:anchorId="6B4242A1" wp14:editId="68030722">
              <wp:simplePos x="0" y="0"/>
              <wp:positionH relativeFrom="page">
                <wp:posOffset>0</wp:posOffset>
              </wp:positionH>
              <wp:positionV relativeFrom="page">
                <wp:posOffset>0</wp:posOffset>
              </wp:positionV>
              <wp:extent cx="1" cy="1"/>
              <wp:effectExtent l="0" t="0" r="0" b="0"/>
              <wp:wrapNone/>
              <wp:docPr id="19830" name="Group 1983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43FE9476" id="Group 19830" o:spid="_x0000_s1026" style="position:absolute;margin-left:0;margin-top:0;width:0;height:0;z-index:-251656192;mso-position-horizontal-relative:page;mso-position-vertical-relative:page" coordsize="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&#13;&#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542A"/>
    <w:multiLevelType w:val="hybridMultilevel"/>
    <w:tmpl w:val="FFFFFFFF"/>
    <w:lvl w:ilvl="0" w:tplc="363629F2">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5E887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42C848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0A0AFE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B6BB2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CE8043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E643FF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F28C4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3AA2596">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564794E"/>
    <w:multiLevelType w:val="hybridMultilevel"/>
    <w:tmpl w:val="FFFFFFFF"/>
    <w:lvl w:ilvl="0" w:tplc="06F649A4">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5A75B0">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CEE732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48680C4">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FE90F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EDC2F42">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EC0807E">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18C94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0B0F4A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CD2764"/>
    <w:multiLevelType w:val="hybridMultilevel"/>
    <w:tmpl w:val="FFFFFFFF"/>
    <w:lvl w:ilvl="0" w:tplc="D30E5D70">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A28FC4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0DA2644">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5CCEF7A">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422992">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A7EDE20">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F6EFA2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0C0DC8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BC6C0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BFB5698"/>
    <w:multiLevelType w:val="hybridMultilevel"/>
    <w:tmpl w:val="FFFFFFFF"/>
    <w:lvl w:ilvl="0" w:tplc="8BCA2ACA">
      <w:start w:val="1"/>
      <w:numFmt w:val="lowerLetter"/>
      <w:lvlText w:val="(%1)"/>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96ECC7E">
      <w:start w:val="1"/>
      <w:numFmt w:val="lowerLetter"/>
      <w:lvlText w:val="%2"/>
      <w:lvlJc w:val="left"/>
      <w:pPr>
        <w:ind w:left="1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10D398">
      <w:start w:val="1"/>
      <w:numFmt w:val="lowerRoman"/>
      <w:lvlText w:val="%3"/>
      <w:lvlJc w:val="left"/>
      <w:pPr>
        <w:ind w:left="2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9585A3E">
      <w:start w:val="1"/>
      <w:numFmt w:val="decimal"/>
      <w:lvlText w:val="%4"/>
      <w:lvlJc w:val="left"/>
      <w:pPr>
        <w:ind w:left="3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89A5F56">
      <w:start w:val="1"/>
      <w:numFmt w:val="lowerLetter"/>
      <w:lvlText w:val="%5"/>
      <w:lvlJc w:val="left"/>
      <w:pPr>
        <w:ind w:left="4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A502972">
      <w:start w:val="1"/>
      <w:numFmt w:val="lowerRoman"/>
      <w:lvlText w:val="%6"/>
      <w:lvlJc w:val="left"/>
      <w:pPr>
        <w:ind w:left="4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55E1DB4">
      <w:start w:val="1"/>
      <w:numFmt w:val="decimal"/>
      <w:lvlText w:val="%7"/>
      <w:lvlJc w:val="left"/>
      <w:pPr>
        <w:ind w:left="5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B89FB8">
      <w:start w:val="1"/>
      <w:numFmt w:val="lowerLetter"/>
      <w:lvlText w:val="%8"/>
      <w:lvlJc w:val="left"/>
      <w:pPr>
        <w:ind w:left="61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22C89BC">
      <w:start w:val="1"/>
      <w:numFmt w:val="lowerRoman"/>
      <w:lvlText w:val="%9"/>
      <w:lvlJc w:val="left"/>
      <w:pPr>
        <w:ind w:left="68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C2469AF"/>
    <w:multiLevelType w:val="hybridMultilevel"/>
    <w:tmpl w:val="FFFFFFFF"/>
    <w:lvl w:ilvl="0" w:tplc="64E8A2F2">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1D2ABE0">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934CCD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C0663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34B988">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3E4F6C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A6C206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4C90E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FEE44F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C815948"/>
    <w:multiLevelType w:val="hybridMultilevel"/>
    <w:tmpl w:val="C6BCCF5C"/>
    <w:lvl w:ilvl="0" w:tplc="FA2E5AB4">
      <w:start w:val="1"/>
      <w:numFmt w:val="lowerLetter"/>
      <w:lvlText w:val="(%1)"/>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5B03B1"/>
    <w:multiLevelType w:val="hybridMultilevel"/>
    <w:tmpl w:val="FFFFFFFF"/>
    <w:lvl w:ilvl="0" w:tplc="829E4FAA">
      <w:start w:val="1"/>
      <w:numFmt w:val="lowerLetter"/>
      <w:lvlText w:val="(%1)"/>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E78F9F4">
      <w:start w:val="1"/>
      <w:numFmt w:val="lowerLetter"/>
      <w:lvlText w:val="%2"/>
      <w:lvlJc w:val="left"/>
      <w:pPr>
        <w:ind w:left="1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674D4D2">
      <w:start w:val="1"/>
      <w:numFmt w:val="lowerRoman"/>
      <w:lvlText w:val="%3"/>
      <w:lvlJc w:val="left"/>
      <w:pPr>
        <w:ind w:left="2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604E564">
      <w:start w:val="1"/>
      <w:numFmt w:val="decimal"/>
      <w:lvlText w:val="%4"/>
      <w:lvlJc w:val="left"/>
      <w:pPr>
        <w:ind w:left="3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3ABB70">
      <w:start w:val="1"/>
      <w:numFmt w:val="lowerLetter"/>
      <w:lvlText w:val="%5"/>
      <w:lvlJc w:val="left"/>
      <w:pPr>
        <w:ind w:left="4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DCEAC58">
      <w:start w:val="1"/>
      <w:numFmt w:val="lowerRoman"/>
      <w:lvlText w:val="%6"/>
      <w:lvlJc w:val="left"/>
      <w:pPr>
        <w:ind w:left="4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DBA3A0C">
      <w:start w:val="1"/>
      <w:numFmt w:val="decimal"/>
      <w:lvlText w:val="%7"/>
      <w:lvlJc w:val="left"/>
      <w:pPr>
        <w:ind w:left="5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566E78">
      <w:start w:val="1"/>
      <w:numFmt w:val="lowerLetter"/>
      <w:lvlText w:val="%8"/>
      <w:lvlJc w:val="left"/>
      <w:pPr>
        <w:ind w:left="61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DD4B710">
      <w:start w:val="1"/>
      <w:numFmt w:val="lowerRoman"/>
      <w:lvlText w:val="%9"/>
      <w:lvlJc w:val="left"/>
      <w:pPr>
        <w:ind w:left="68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76D64AF"/>
    <w:multiLevelType w:val="multilevel"/>
    <w:tmpl w:val="FFFFFFFF"/>
    <w:lvl w:ilvl="0">
      <w:start w:val="1"/>
      <w:numFmt w:val="decimal"/>
      <w:pStyle w:val="Heading1"/>
      <w:lvlText w:val="%1"/>
      <w:lvlJc w:val="left"/>
      <w:pPr>
        <w:ind w:left="705"/>
      </w:pPr>
      <w:rPr>
        <w:rFonts w:ascii="Cambria" w:eastAsia="Cambria" w:hAnsi="Cambria" w:cs="Cambria"/>
        <w:b/>
        <w:bCs/>
        <w:i w:val="0"/>
        <w:strike w:val="0"/>
        <w:dstrike w:val="0"/>
        <w:color w:val="000000"/>
        <w:sz w:val="32"/>
        <w:szCs w:val="32"/>
        <w:u w:val="none" w:color="000000"/>
        <w:bdr w:val="none" w:sz="0" w:space="0" w:color="auto"/>
        <w:shd w:val="clear" w:color="auto" w:fill="auto"/>
        <w:vertAlign w:val="baseline"/>
      </w:rPr>
    </w:lvl>
    <w:lvl w:ilvl="1">
      <w:start w:val="1"/>
      <w:numFmt w:val="decimal"/>
      <w:pStyle w:val="Heading2"/>
      <w:lvlText w:val="%1.%2"/>
      <w:lvlJc w:val="left"/>
      <w:pPr>
        <w:ind w:left="705"/>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start w:val="1"/>
      <w:numFmt w:val="decimal"/>
      <w:pStyle w:val="Heading3"/>
      <w:lvlText w:val="%1.%2.%3."/>
      <w:lvlJc w:val="left"/>
      <w:pPr>
        <w:ind w:left="0"/>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5"/>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5"/>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5"/>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5"/>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5"/>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5"/>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8790E4B"/>
    <w:multiLevelType w:val="hybridMultilevel"/>
    <w:tmpl w:val="FFFFFFFF"/>
    <w:lvl w:ilvl="0" w:tplc="2B129944">
      <w:start w:val="3"/>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186A8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D3E859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8C60C0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D03D7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A52E4D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3A83D1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6838A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FA091E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A5863BE"/>
    <w:multiLevelType w:val="multilevel"/>
    <w:tmpl w:val="05A838F4"/>
    <w:lvl w:ilvl="0">
      <w:start w:val="1"/>
      <w:numFmt w:val="none"/>
      <w:lvlText w:val="(a)"/>
      <w:lvlJc w:val="left"/>
      <w:pPr>
        <w:ind w:left="1065" w:hanging="360"/>
      </w:pPr>
      <w:rPr>
        <w:rFonts w:hint="default"/>
      </w:rPr>
    </w:lvl>
    <w:lvl w:ilvl="1">
      <w:start w:val="1"/>
      <w:numFmt w:val="lowerLetter"/>
      <w:lvlText w:val="(%2)"/>
      <w:lvlJc w:val="left"/>
      <w:pPr>
        <w:ind w:left="1785" w:hanging="360"/>
      </w:pPr>
      <w:rPr>
        <w:rFonts w:hint="default"/>
      </w:rPr>
    </w:lvl>
    <w:lvl w:ilvl="2">
      <w:start w:val="1"/>
      <w:numFmt w:val="lowerRoman"/>
      <w:lvlText w:val="%3."/>
      <w:lvlJc w:val="right"/>
      <w:pPr>
        <w:ind w:left="2505" w:hanging="180"/>
      </w:pPr>
      <w:rPr>
        <w:rFonts w:hint="default"/>
      </w:rPr>
    </w:lvl>
    <w:lvl w:ilvl="3">
      <w:start w:val="1"/>
      <w:numFmt w:val="decimal"/>
      <w:lvlText w:val="%4."/>
      <w:lvlJc w:val="left"/>
      <w:pPr>
        <w:ind w:left="3225" w:hanging="360"/>
      </w:pPr>
      <w:rPr>
        <w:rFonts w:hint="default"/>
      </w:rPr>
    </w:lvl>
    <w:lvl w:ilvl="4">
      <w:start w:val="1"/>
      <w:numFmt w:val="lowerLetter"/>
      <w:lvlText w:val="%5."/>
      <w:lvlJc w:val="left"/>
      <w:pPr>
        <w:ind w:left="3945" w:hanging="360"/>
      </w:pPr>
      <w:rPr>
        <w:rFonts w:hint="default"/>
      </w:rPr>
    </w:lvl>
    <w:lvl w:ilvl="5">
      <w:start w:val="1"/>
      <w:numFmt w:val="lowerRoman"/>
      <w:lvlText w:val="%6."/>
      <w:lvlJc w:val="right"/>
      <w:pPr>
        <w:ind w:left="4665" w:hanging="180"/>
      </w:pPr>
      <w:rPr>
        <w:rFonts w:hint="default"/>
      </w:rPr>
    </w:lvl>
    <w:lvl w:ilvl="6">
      <w:start w:val="1"/>
      <w:numFmt w:val="decimal"/>
      <w:lvlText w:val="%7."/>
      <w:lvlJc w:val="left"/>
      <w:pPr>
        <w:ind w:left="5385" w:hanging="360"/>
      </w:pPr>
      <w:rPr>
        <w:rFonts w:hint="default"/>
      </w:rPr>
    </w:lvl>
    <w:lvl w:ilvl="7">
      <w:start w:val="1"/>
      <w:numFmt w:val="lowerLetter"/>
      <w:lvlText w:val="%8."/>
      <w:lvlJc w:val="left"/>
      <w:pPr>
        <w:ind w:left="6105" w:hanging="360"/>
      </w:pPr>
      <w:rPr>
        <w:rFonts w:hint="default"/>
      </w:rPr>
    </w:lvl>
    <w:lvl w:ilvl="8">
      <w:start w:val="1"/>
      <w:numFmt w:val="lowerRoman"/>
      <w:lvlText w:val="%9."/>
      <w:lvlJc w:val="right"/>
      <w:pPr>
        <w:ind w:left="6825" w:hanging="180"/>
      </w:pPr>
      <w:rPr>
        <w:rFonts w:hint="default"/>
      </w:rPr>
    </w:lvl>
  </w:abstractNum>
  <w:abstractNum w:abstractNumId="10" w15:restartNumberingAfterBreak="0">
    <w:nsid w:val="1CE832E2"/>
    <w:multiLevelType w:val="hybridMultilevel"/>
    <w:tmpl w:val="FFFFFFFF"/>
    <w:lvl w:ilvl="0" w:tplc="651C76A8">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604A02">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38E5C04">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870EF7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F295B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9962B2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D4A9C5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5810AC">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1F2D38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F6B0313"/>
    <w:multiLevelType w:val="hybridMultilevel"/>
    <w:tmpl w:val="FFFFFFFF"/>
    <w:lvl w:ilvl="0" w:tplc="21D4091A">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F7C1AD2">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D068F18">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914FBBA">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398AB58">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8FE3FC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2EFDC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F4E666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AB6013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24322FC"/>
    <w:multiLevelType w:val="hybridMultilevel"/>
    <w:tmpl w:val="FFFFFFFF"/>
    <w:lvl w:ilvl="0" w:tplc="CAD83600">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B940F0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494F04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E0A6984">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C054D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2BCFAA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40A704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AC717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8B03CD8">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34A014A"/>
    <w:multiLevelType w:val="hybridMultilevel"/>
    <w:tmpl w:val="FFFFFFFF"/>
    <w:lvl w:ilvl="0" w:tplc="3EE8BCE4">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94DFB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046D4E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01CEE0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8EE5D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6FA0172">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27A353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C43E3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B4A616">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51965D2"/>
    <w:multiLevelType w:val="hybridMultilevel"/>
    <w:tmpl w:val="CDE2FAFA"/>
    <w:lvl w:ilvl="0" w:tplc="8ED2BB4C">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CF1E58"/>
    <w:multiLevelType w:val="hybridMultilevel"/>
    <w:tmpl w:val="FFFFFFFF"/>
    <w:lvl w:ilvl="0" w:tplc="BEE6F5D2">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886C60">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E501798">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34A0E94">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9242E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8F49C8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4ACD12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8E0D5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B9EA8D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A471571"/>
    <w:multiLevelType w:val="hybridMultilevel"/>
    <w:tmpl w:val="FFFFFFFF"/>
    <w:lvl w:ilvl="0" w:tplc="8E0CE00E">
      <w:start w:val="1"/>
      <w:numFmt w:val="lowerLetter"/>
      <w:lvlText w:val="(%1)"/>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90A9876">
      <w:start w:val="1"/>
      <w:numFmt w:val="lowerLetter"/>
      <w:lvlText w:val="%2"/>
      <w:lvlJc w:val="left"/>
      <w:pPr>
        <w:ind w:left="1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B26DC4C">
      <w:start w:val="1"/>
      <w:numFmt w:val="lowerRoman"/>
      <w:lvlText w:val="%3"/>
      <w:lvlJc w:val="left"/>
      <w:pPr>
        <w:ind w:left="2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BC030A">
      <w:start w:val="1"/>
      <w:numFmt w:val="decimal"/>
      <w:lvlText w:val="%4"/>
      <w:lvlJc w:val="left"/>
      <w:pPr>
        <w:ind w:left="3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500E204">
      <w:start w:val="1"/>
      <w:numFmt w:val="lowerLetter"/>
      <w:lvlText w:val="%5"/>
      <w:lvlJc w:val="left"/>
      <w:pPr>
        <w:ind w:left="4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2EEE52">
      <w:start w:val="1"/>
      <w:numFmt w:val="lowerRoman"/>
      <w:lvlText w:val="%6"/>
      <w:lvlJc w:val="left"/>
      <w:pPr>
        <w:ind w:left="4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2CE9B5A">
      <w:start w:val="1"/>
      <w:numFmt w:val="decimal"/>
      <w:lvlText w:val="%7"/>
      <w:lvlJc w:val="left"/>
      <w:pPr>
        <w:ind w:left="5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345168">
      <w:start w:val="1"/>
      <w:numFmt w:val="lowerLetter"/>
      <w:lvlText w:val="%8"/>
      <w:lvlJc w:val="left"/>
      <w:pPr>
        <w:ind w:left="61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9CA7BD8">
      <w:start w:val="1"/>
      <w:numFmt w:val="lowerRoman"/>
      <w:lvlText w:val="%9"/>
      <w:lvlJc w:val="left"/>
      <w:pPr>
        <w:ind w:left="68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B8E308C"/>
    <w:multiLevelType w:val="hybridMultilevel"/>
    <w:tmpl w:val="FFFFFFFF"/>
    <w:lvl w:ilvl="0" w:tplc="68B8E120">
      <w:start w:val="1"/>
      <w:numFmt w:val="lowerLetter"/>
      <w:lvlText w:val="(%1)"/>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4C3C28">
      <w:start w:val="1"/>
      <w:numFmt w:val="lowerLetter"/>
      <w:lvlText w:val="%2"/>
      <w:lvlJc w:val="left"/>
      <w:pPr>
        <w:ind w:left="1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0B4BB9E">
      <w:start w:val="1"/>
      <w:numFmt w:val="lowerRoman"/>
      <w:lvlText w:val="%3"/>
      <w:lvlJc w:val="left"/>
      <w:pPr>
        <w:ind w:left="2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9C85134">
      <w:start w:val="1"/>
      <w:numFmt w:val="decimal"/>
      <w:lvlText w:val="%4"/>
      <w:lvlJc w:val="left"/>
      <w:pPr>
        <w:ind w:left="3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A27B78">
      <w:start w:val="1"/>
      <w:numFmt w:val="lowerLetter"/>
      <w:lvlText w:val="%5"/>
      <w:lvlJc w:val="left"/>
      <w:pPr>
        <w:ind w:left="4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18F078">
      <w:start w:val="1"/>
      <w:numFmt w:val="lowerRoman"/>
      <w:lvlText w:val="%6"/>
      <w:lvlJc w:val="left"/>
      <w:pPr>
        <w:ind w:left="4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78866A">
      <w:start w:val="1"/>
      <w:numFmt w:val="decimal"/>
      <w:lvlText w:val="%7"/>
      <w:lvlJc w:val="left"/>
      <w:pPr>
        <w:ind w:left="5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340ED4">
      <w:start w:val="1"/>
      <w:numFmt w:val="lowerLetter"/>
      <w:lvlText w:val="%8"/>
      <w:lvlJc w:val="left"/>
      <w:pPr>
        <w:ind w:left="61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8761778">
      <w:start w:val="1"/>
      <w:numFmt w:val="lowerRoman"/>
      <w:lvlText w:val="%9"/>
      <w:lvlJc w:val="left"/>
      <w:pPr>
        <w:ind w:left="68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DEC79DD"/>
    <w:multiLevelType w:val="hybridMultilevel"/>
    <w:tmpl w:val="FFFFFFFF"/>
    <w:lvl w:ilvl="0" w:tplc="C4767458">
      <w:start w:val="1"/>
      <w:numFmt w:val="lowerLetter"/>
      <w:lvlText w:val="(%1)"/>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587E98">
      <w:start w:val="1"/>
      <w:numFmt w:val="lowerLetter"/>
      <w:lvlText w:val="%2"/>
      <w:lvlJc w:val="left"/>
      <w:pPr>
        <w:ind w:left="1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E9CA276">
      <w:start w:val="1"/>
      <w:numFmt w:val="lowerRoman"/>
      <w:lvlText w:val="%3"/>
      <w:lvlJc w:val="left"/>
      <w:pPr>
        <w:ind w:left="2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60629DC">
      <w:start w:val="1"/>
      <w:numFmt w:val="decimal"/>
      <w:lvlText w:val="%4"/>
      <w:lvlJc w:val="left"/>
      <w:pPr>
        <w:ind w:left="3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E23FEE">
      <w:start w:val="1"/>
      <w:numFmt w:val="lowerLetter"/>
      <w:lvlText w:val="%5"/>
      <w:lvlJc w:val="left"/>
      <w:pPr>
        <w:ind w:left="4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F6C25E8">
      <w:start w:val="1"/>
      <w:numFmt w:val="lowerRoman"/>
      <w:lvlText w:val="%6"/>
      <w:lvlJc w:val="left"/>
      <w:pPr>
        <w:ind w:left="4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4923C24">
      <w:start w:val="1"/>
      <w:numFmt w:val="decimal"/>
      <w:lvlText w:val="%7"/>
      <w:lvlJc w:val="left"/>
      <w:pPr>
        <w:ind w:left="5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94A474">
      <w:start w:val="1"/>
      <w:numFmt w:val="lowerLetter"/>
      <w:lvlText w:val="%8"/>
      <w:lvlJc w:val="left"/>
      <w:pPr>
        <w:ind w:left="61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236ECEE">
      <w:start w:val="1"/>
      <w:numFmt w:val="lowerRoman"/>
      <w:lvlText w:val="%9"/>
      <w:lvlJc w:val="left"/>
      <w:pPr>
        <w:ind w:left="68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0DA5183"/>
    <w:multiLevelType w:val="hybridMultilevel"/>
    <w:tmpl w:val="FFFFFFFF"/>
    <w:lvl w:ilvl="0" w:tplc="C04253FA">
      <w:start w:val="1"/>
      <w:numFmt w:val="lowerLetter"/>
      <w:lvlText w:val="(%1)"/>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B894E6">
      <w:start w:val="1"/>
      <w:numFmt w:val="lowerLetter"/>
      <w:lvlText w:val="%2"/>
      <w:lvlJc w:val="left"/>
      <w:pPr>
        <w:ind w:left="1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66A6A70">
      <w:start w:val="1"/>
      <w:numFmt w:val="lowerRoman"/>
      <w:lvlText w:val="%3"/>
      <w:lvlJc w:val="left"/>
      <w:pPr>
        <w:ind w:left="2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A840F26">
      <w:start w:val="1"/>
      <w:numFmt w:val="decimal"/>
      <w:lvlText w:val="%4"/>
      <w:lvlJc w:val="left"/>
      <w:pPr>
        <w:ind w:left="3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88B79A">
      <w:start w:val="1"/>
      <w:numFmt w:val="lowerLetter"/>
      <w:lvlText w:val="%5"/>
      <w:lvlJc w:val="left"/>
      <w:pPr>
        <w:ind w:left="4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97CD49A">
      <w:start w:val="1"/>
      <w:numFmt w:val="lowerRoman"/>
      <w:lvlText w:val="%6"/>
      <w:lvlJc w:val="left"/>
      <w:pPr>
        <w:ind w:left="4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C50F0F8">
      <w:start w:val="1"/>
      <w:numFmt w:val="decimal"/>
      <w:lvlText w:val="%7"/>
      <w:lvlJc w:val="left"/>
      <w:pPr>
        <w:ind w:left="5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363540">
      <w:start w:val="1"/>
      <w:numFmt w:val="lowerLetter"/>
      <w:lvlText w:val="%8"/>
      <w:lvlJc w:val="left"/>
      <w:pPr>
        <w:ind w:left="61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EE0FCEA">
      <w:start w:val="1"/>
      <w:numFmt w:val="lowerRoman"/>
      <w:lvlText w:val="%9"/>
      <w:lvlJc w:val="left"/>
      <w:pPr>
        <w:ind w:left="68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98900B0"/>
    <w:multiLevelType w:val="hybridMultilevel"/>
    <w:tmpl w:val="FFFFFFFF"/>
    <w:lvl w:ilvl="0" w:tplc="FF1A2B72">
      <w:start w:val="1"/>
      <w:numFmt w:val="lowerLetter"/>
      <w:lvlText w:val="(%1)"/>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042010E">
      <w:start w:val="1"/>
      <w:numFmt w:val="lowerLetter"/>
      <w:lvlText w:val="%2"/>
      <w:lvlJc w:val="left"/>
      <w:pPr>
        <w:ind w:left="1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0CC46FE">
      <w:start w:val="1"/>
      <w:numFmt w:val="lowerRoman"/>
      <w:lvlText w:val="%3"/>
      <w:lvlJc w:val="left"/>
      <w:pPr>
        <w:ind w:left="2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9641DD8">
      <w:start w:val="1"/>
      <w:numFmt w:val="decimal"/>
      <w:lvlText w:val="%4"/>
      <w:lvlJc w:val="left"/>
      <w:pPr>
        <w:ind w:left="3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798F9DC">
      <w:start w:val="1"/>
      <w:numFmt w:val="lowerLetter"/>
      <w:lvlText w:val="%5"/>
      <w:lvlJc w:val="left"/>
      <w:pPr>
        <w:ind w:left="4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25E0A8A">
      <w:start w:val="1"/>
      <w:numFmt w:val="lowerRoman"/>
      <w:lvlText w:val="%6"/>
      <w:lvlJc w:val="left"/>
      <w:pPr>
        <w:ind w:left="4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D5EB594">
      <w:start w:val="1"/>
      <w:numFmt w:val="decimal"/>
      <w:lvlText w:val="%7"/>
      <w:lvlJc w:val="left"/>
      <w:pPr>
        <w:ind w:left="5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58FC9A">
      <w:start w:val="1"/>
      <w:numFmt w:val="lowerLetter"/>
      <w:lvlText w:val="%8"/>
      <w:lvlJc w:val="left"/>
      <w:pPr>
        <w:ind w:left="61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BB09D60">
      <w:start w:val="1"/>
      <w:numFmt w:val="lowerRoman"/>
      <w:lvlText w:val="%9"/>
      <w:lvlJc w:val="left"/>
      <w:pPr>
        <w:ind w:left="68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AAB0231"/>
    <w:multiLevelType w:val="hybridMultilevel"/>
    <w:tmpl w:val="FFFFFFFF"/>
    <w:lvl w:ilvl="0" w:tplc="7A2C68CE">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B0CFD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1BC5C0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648176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EEAE4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C26F77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1DAD0E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DE174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A7EE936">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BC70D6F"/>
    <w:multiLevelType w:val="hybridMultilevel"/>
    <w:tmpl w:val="84949132"/>
    <w:lvl w:ilvl="0" w:tplc="FA2E5AB4">
      <w:start w:val="1"/>
      <w:numFmt w:val="lowerLetter"/>
      <w:lvlText w:val="(%1)"/>
      <w:lvlJc w:val="left"/>
      <w:pPr>
        <w:ind w:left="814"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23" w15:restartNumberingAfterBreak="0">
    <w:nsid w:val="3C8B649E"/>
    <w:multiLevelType w:val="hybridMultilevel"/>
    <w:tmpl w:val="FFFFFFFF"/>
    <w:lvl w:ilvl="0" w:tplc="780E26A8">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03A1910">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A01F3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7EBEB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9095B8">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10C23C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6F2E736">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EC49B6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C324EE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CDA3251"/>
    <w:multiLevelType w:val="hybridMultilevel"/>
    <w:tmpl w:val="FFFFFFFF"/>
    <w:lvl w:ilvl="0" w:tplc="FED243C0">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E8250A">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00AF4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CBC585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9E3C5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8C09EF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1FAED0E">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501D0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25C68E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1807BF6"/>
    <w:multiLevelType w:val="hybridMultilevel"/>
    <w:tmpl w:val="FFFFFFFF"/>
    <w:lvl w:ilvl="0" w:tplc="E2022C6C">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76018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AA0015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DE8111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DC0B1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2929DC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22A51E6">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B66DA6">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554BEB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C92435F"/>
    <w:multiLevelType w:val="hybridMultilevel"/>
    <w:tmpl w:val="FFFFFFFF"/>
    <w:lvl w:ilvl="0" w:tplc="BAA6E078">
      <w:start w:val="1"/>
      <w:numFmt w:val="lowerLetter"/>
      <w:lvlText w:val="(%1)"/>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3CC3DC">
      <w:start w:val="1"/>
      <w:numFmt w:val="lowerRoman"/>
      <w:lvlText w:val="%2."/>
      <w:lvlJc w:val="left"/>
      <w:pPr>
        <w:ind w:left="1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6548640">
      <w:start w:val="1"/>
      <w:numFmt w:val="lowerRoman"/>
      <w:lvlText w:val="%3"/>
      <w:lvlJc w:val="left"/>
      <w:pPr>
        <w:ind w:left="23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0584138">
      <w:start w:val="1"/>
      <w:numFmt w:val="decimal"/>
      <w:lvlText w:val="%4"/>
      <w:lvlJc w:val="left"/>
      <w:pPr>
        <w:ind w:left="30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64A426">
      <w:start w:val="1"/>
      <w:numFmt w:val="lowerLetter"/>
      <w:lvlText w:val="%5"/>
      <w:lvlJc w:val="left"/>
      <w:pPr>
        <w:ind w:left="37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34093E">
      <w:start w:val="1"/>
      <w:numFmt w:val="lowerRoman"/>
      <w:lvlText w:val="%6"/>
      <w:lvlJc w:val="left"/>
      <w:pPr>
        <w:ind w:left="4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8E2B76C">
      <w:start w:val="1"/>
      <w:numFmt w:val="decimal"/>
      <w:lvlText w:val="%7"/>
      <w:lvlJc w:val="left"/>
      <w:pPr>
        <w:ind w:left="5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5E1644">
      <w:start w:val="1"/>
      <w:numFmt w:val="lowerLetter"/>
      <w:lvlText w:val="%8"/>
      <w:lvlJc w:val="left"/>
      <w:pPr>
        <w:ind w:left="5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B66660E">
      <w:start w:val="1"/>
      <w:numFmt w:val="lowerRoman"/>
      <w:lvlText w:val="%9"/>
      <w:lvlJc w:val="left"/>
      <w:pPr>
        <w:ind w:left="6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E8C0528"/>
    <w:multiLevelType w:val="hybridMultilevel"/>
    <w:tmpl w:val="8F1CCB18"/>
    <w:lvl w:ilvl="0" w:tplc="07580DF0">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38F664">
      <w:start w:val="1"/>
      <w:numFmt w:val="lowerLetter"/>
      <w:lvlText w:val="(%2)"/>
      <w:lvlJc w:val="left"/>
      <w:pPr>
        <w:ind w:left="8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E8683A6">
      <w:start w:val="1"/>
      <w:numFmt w:val="lowerRoman"/>
      <w:lvlText w:val="%3"/>
      <w:lvlJc w:val="left"/>
      <w:pPr>
        <w:ind w:left="1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E4A54D4">
      <w:start w:val="1"/>
      <w:numFmt w:val="decimal"/>
      <w:lvlText w:val="%4"/>
      <w:lvlJc w:val="left"/>
      <w:pPr>
        <w:ind w:left="2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ADA0C30">
      <w:start w:val="1"/>
      <w:numFmt w:val="lowerLetter"/>
      <w:lvlText w:val="%5"/>
      <w:lvlJc w:val="left"/>
      <w:pPr>
        <w:ind w:left="3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A64831E">
      <w:start w:val="1"/>
      <w:numFmt w:val="lowerRoman"/>
      <w:lvlText w:val="%6"/>
      <w:lvlJc w:val="left"/>
      <w:pPr>
        <w:ind w:left="4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7E3C0C">
      <w:start w:val="1"/>
      <w:numFmt w:val="decimal"/>
      <w:lvlText w:val="%7"/>
      <w:lvlJc w:val="left"/>
      <w:pPr>
        <w:ind w:left="4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346342">
      <w:start w:val="1"/>
      <w:numFmt w:val="lowerLetter"/>
      <w:lvlText w:val="%8"/>
      <w:lvlJc w:val="left"/>
      <w:pPr>
        <w:ind w:left="5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DE6B75A">
      <w:start w:val="1"/>
      <w:numFmt w:val="lowerRoman"/>
      <w:lvlText w:val="%9"/>
      <w:lvlJc w:val="left"/>
      <w:pPr>
        <w:ind w:left="61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335596A"/>
    <w:multiLevelType w:val="hybridMultilevel"/>
    <w:tmpl w:val="715C5D06"/>
    <w:lvl w:ilvl="0" w:tplc="F1F27B24">
      <w:start w:val="1"/>
      <w:numFmt w:val="decimal"/>
      <w:lvlText w:val="%1."/>
      <w:lvlJc w:val="left"/>
      <w:pPr>
        <w:ind w:left="705" w:hanging="360"/>
      </w:pPr>
      <w:rPr>
        <w:rFonts w:hint="default"/>
      </w:rPr>
    </w:lvl>
    <w:lvl w:ilvl="1" w:tplc="FA2E5AB4">
      <w:start w:val="1"/>
      <w:numFmt w:val="lowerLetter"/>
      <w:lvlText w:val="(%2)"/>
      <w:lvlJc w:val="left"/>
      <w:pPr>
        <w:ind w:left="121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809001B">
      <w:start w:val="1"/>
      <w:numFmt w:val="lowerRoman"/>
      <w:lvlText w:val="%3."/>
      <w:lvlJc w:val="right"/>
      <w:pPr>
        <w:ind w:left="1597"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29" w15:restartNumberingAfterBreak="0">
    <w:nsid w:val="53925931"/>
    <w:multiLevelType w:val="hybridMultilevel"/>
    <w:tmpl w:val="FFFFFFFF"/>
    <w:lvl w:ilvl="0" w:tplc="FA2E5AB4">
      <w:start w:val="1"/>
      <w:numFmt w:val="lowerLetter"/>
      <w:lvlText w:val="(%1)"/>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26A414">
      <w:start w:val="1"/>
      <w:numFmt w:val="lowerLetter"/>
      <w:lvlText w:val="%2"/>
      <w:lvlJc w:val="left"/>
      <w:pPr>
        <w:ind w:left="1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50A1C40">
      <w:start w:val="1"/>
      <w:numFmt w:val="lowerRoman"/>
      <w:lvlText w:val="%3"/>
      <w:lvlJc w:val="left"/>
      <w:pPr>
        <w:ind w:left="2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7C07954">
      <w:start w:val="1"/>
      <w:numFmt w:val="decimal"/>
      <w:lvlText w:val="%4"/>
      <w:lvlJc w:val="left"/>
      <w:pPr>
        <w:ind w:left="3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A4AD728">
      <w:start w:val="1"/>
      <w:numFmt w:val="lowerLetter"/>
      <w:lvlText w:val="%5"/>
      <w:lvlJc w:val="left"/>
      <w:pPr>
        <w:ind w:left="4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DEA6C9C">
      <w:start w:val="1"/>
      <w:numFmt w:val="lowerRoman"/>
      <w:lvlText w:val="%6"/>
      <w:lvlJc w:val="left"/>
      <w:pPr>
        <w:ind w:left="4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5B4C0C8">
      <w:start w:val="1"/>
      <w:numFmt w:val="decimal"/>
      <w:lvlText w:val="%7"/>
      <w:lvlJc w:val="left"/>
      <w:pPr>
        <w:ind w:left="5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9ADF8A">
      <w:start w:val="1"/>
      <w:numFmt w:val="lowerLetter"/>
      <w:lvlText w:val="%8"/>
      <w:lvlJc w:val="left"/>
      <w:pPr>
        <w:ind w:left="61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39CE2D4">
      <w:start w:val="1"/>
      <w:numFmt w:val="lowerRoman"/>
      <w:lvlText w:val="%9"/>
      <w:lvlJc w:val="left"/>
      <w:pPr>
        <w:ind w:left="68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685078C"/>
    <w:multiLevelType w:val="hybridMultilevel"/>
    <w:tmpl w:val="BEA091A6"/>
    <w:lvl w:ilvl="0" w:tplc="3CD65F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EE1DAF"/>
    <w:multiLevelType w:val="hybridMultilevel"/>
    <w:tmpl w:val="FFFFFFFF"/>
    <w:lvl w:ilvl="0" w:tplc="E0E2D848">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45C956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2C076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F52BE04">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D005D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8C2ED2">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984B95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C626B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D1CDD9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91E2AE6"/>
    <w:multiLevelType w:val="hybridMultilevel"/>
    <w:tmpl w:val="FFFFFFFF"/>
    <w:lvl w:ilvl="0" w:tplc="E1422D86">
      <w:start w:val="1"/>
      <w:numFmt w:val="lowerLetter"/>
      <w:lvlText w:val="(%1)"/>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A4AB104">
      <w:start w:val="1"/>
      <w:numFmt w:val="lowerRoman"/>
      <w:lvlText w:val="%2."/>
      <w:lvlJc w:val="left"/>
      <w:pPr>
        <w:ind w:left="1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0308D8A">
      <w:start w:val="1"/>
      <w:numFmt w:val="lowerRoman"/>
      <w:lvlText w:val="%3"/>
      <w:lvlJc w:val="left"/>
      <w:pPr>
        <w:ind w:left="23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15C7A04">
      <w:start w:val="1"/>
      <w:numFmt w:val="decimal"/>
      <w:lvlText w:val="%4"/>
      <w:lvlJc w:val="left"/>
      <w:pPr>
        <w:ind w:left="30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966B4C">
      <w:start w:val="1"/>
      <w:numFmt w:val="lowerLetter"/>
      <w:lvlText w:val="%5"/>
      <w:lvlJc w:val="left"/>
      <w:pPr>
        <w:ind w:left="37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3C64FB8">
      <w:start w:val="1"/>
      <w:numFmt w:val="lowerRoman"/>
      <w:lvlText w:val="%6"/>
      <w:lvlJc w:val="left"/>
      <w:pPr>
        <w:ind w:left="4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48CA908">
      <w:start w:val="1"/>
      <w:numFmt w:val="decimal"/>
      <w:lvlText w:val="%7"/>
      <w:lvlJc w:val="left"/>
      <w:pPr>
        <w:ind w:left="5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F28C08">
      <w:start w:val="1"/>
      <w:numFmt w:val="lowerLetter"/>
      <w:lvlText w:val="%8"/>
      <w:lvlJc w:val="left"/>
      <w:pPr>
        <w:ind w:left="5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B84B2DE">
      <w:start w:val="1"/>
      <w:numFmt w:val="lowerRoman"/>
      <w:lvlText w:val="%9"/>
      <w:lvlJc w:val="left"/>
      <w:pPr>
        <w:ind w:left="6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CE5038E"/>
    <w:multiLevelType w:val="hybridMultilevel"/>
    <w:tmpl w:val="FFFFFFFF"/>
    <w:lvl w:ilvl="0" w:tplc="3D44B52E">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F03E38">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C3CC0C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1C8770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C4A3AC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A749C6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ED2EF3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6E2A3F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D0A73C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08B06C2"/>
    <w:multiLevelType w:val="hybridMultilevel"/>
    <w:tmpl w:val="FFFFFFFF"/>
    <w:lvl w:ilvl="0" w:tplc="CC34A6A2">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A2E54E">
      <w:start w:val="1"/>
      <w:numFmt w:val="lowerLetter"/>
      <w:lvlText w:val="(%2)"/>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6367432">
      <w:start w:val="1"/>
      <w:numFmt w:val="lowerRoman"/>
      <w:lvlText w:val="%3"/>
      <w:lvlJc w:val="left"/>
      <w:pPr>
        <w:ind w:left="1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63CF4C8">
      <w:start w:val="1"/>
      <w:numFmt w:val="decimal"/>
      <w:lvlText w:val="%4"/>
      <w:lvlJc w:val="left"/>
      <w:pPr>
        <w:ind w:left="2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3AA8B22">
      <w:start w:val="1"/>
      <w:numFmt w:val="lowerLetter"/>
      <w:lvlText w:val="%5"/>
      <w:lvlJc w:val="left"/>
      <w:pPr>
        <w:ind w:left="3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E5E7C6A">
      <w:start w:val="1"/>
      <w:numFmt w:val="lowerRoman"/>
      <w:lvlText w:val="%6"/>
      <w:lvlJc w:val="left"/>
      <w:pPr>
        <w:ind w:left="4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622AB82">
      <w:start w:val="1"/>
      <w:numFmt w:val="decimal"/>
      <w:lvlText w:val="%7"/>
      <w:lvlJc w:val="left"/>
      <w:pPr>
        <w:ind w:left="4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AEEB02">
      <w:start w:val="1"/>
      <w:numFmt w:val="lowerLetter"/>
      <w:lvlText w:val="%8"/>
      <w:lvlJc w:val="left"/>
      <w:pPr>
        <w:ind w:left="5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9DE1FD6">
      <w:start w:val="1"/>
      <w:numFmt w:val="lowerRoman"/>
      <w:lvlText w:val="%9"/>
      <w:lvlJc w:val="left"/>
      <w:pPr>
        <w:ind w:left="61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8333ADB"/>
    <w:multiLevelType w:val="hybridMultilevel"/>
    <w:tmpl w:val="FFFFFFFF"/>
    <w:lvl w:ilvl="0" w:tplc="468271B0">
      <w:start w:val="1"/>
      <w:numFmt w:val="lowerLetter"/>
      <w:lvlText w:val="(%1)"/>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55A18F2">
      <w:start w:val="1"/>
      <w:numFmt w:val="lowerRoman"/>
      <w:lvlText w:val="%2."/>
      <w:lvlJc w:val="left"/>
      <w:pPr>
        <w:ind w:left="1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5329FF0">
      <w:start w:val="1"/>
      <w:numFmt w:val="lowerRoman"/>
      <w:lvlText w:val="%3"/>
      <w:lvlJc w:val="left"/>
      <w:pPr>
        <w:ind w:left="23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094369C">
      <w:start w:val="1"/>
      <w:numFmt w:val="decimal"/>
      <w:lvlText w:val="%4"/>
      <w:lvlJc w:val="left"/>
      <w:pPr>
        <w:ind w:left="30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B87E6A">
      <w:start w:val="1"/>
      <w:numFmt w:val="lowerLetter"/>
      <w:lvlText w:val="%5"/>
      <w:lvlJc w:val="left"/>
      <w:pPr>
        <w:ind w:left="37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C042C6A">
      <w:start w:val="1"/>
      <w:numFmt w:val="lowerRoman"/>
      <w:lvlText w:val="%6"/>
      <w:lvlJc w:val="left"/>
      <w:pPr>
        <w:ind w:left="4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99442BE">
      <w:start w:val="1"/>
      <w:numFmt w:val="decimal"/>
      <w:lvlText w:val="%7"/>
      <w:lvlJc w:val="left"/>
      <w:pPr>
        <w:ind w:left="5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983734">
      <w:start w:val="1"/>
      <w:numFmt w:val="lowerLetter"/>
      <w:lvlText w:val="%8"/>
      <w:lvlJc w:val="left"/>
      <w:pPr>
        <w:ind w:left="5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4E81E84">
      <w:start w:val="1"/>
      <w:numFmt w:val="lowerRoman"/>
      <w:lvlText w:val="%9"/>
      <w:lvlJc w:val="left"/>
      <w:pPr>
        <w:ind w:left="6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86005AB"/>
    <w:multiLevelType w:val="hybridMultilevel"/>
    <w:tmpl w:val="FFFFFFFF"/>
    <w:lvl w:ilvl="0" w:tplc="4354423C">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16626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C1AF4C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DC2A9CA">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46ECF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184ECF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7F0A7F6">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2688DC">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4C42C3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98D269C"/>
    <w:multiLevelType w:val="hybridMultilevel"/>
    <w:tmpl w:val="FFFFFFFF"/>
    <w:lvl w:ilvl="0" w:tplc="C19E6C76">
      <w:start w:val="1"/>
      <w:numFmt w:val="lowerLetter"/>
      <w:lvlText w:val="(%1)"/>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1B8808C">
      <w:start w:val="1"/>
      <w:numFmt w:val="lowerLetter"/>
      <w:lvlText w:val="%2"/>
      <w:lvlJc w:val="left"/>
      <w:pPr>
        <w:ind w:left="1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22A17CC">
      <w:start w:val="1"/>
      <w:numFmt w:val="lowerRoman"/>
      <w:lvlText w:val="%3"/>
      <w:lvlJc w:val="left"/>
      <w:pPr>
        <w:ind w:left="2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6484D20">
      <w:start w:val="1"/>
      <w:numFmt w:val="decimal"/>
      <w:lvlText w:val="%4"/>
      <w:lvlJc w:val="left"/>
      <w:pPr>
        <w:ind w:left="3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E24216">
      <w:start w:val="1"/>
      <w:numFmt w:val="lowerLetter"/>
      <w:lvlText w:val="%5"/>
      <w:lvlJc w:val="left"/>
      <w:pPr>
        <w:ind w:left="4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096353A">
      <w:start w:val="1"/>
      <w:numFmt w:val="lowerRoman"/>
      <w:lvlText w:val="%6"/>
      <w:lvlJc w:val="left"/>
      <w:pPr>
        <w:ind w:left="4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95ED8DA">
      <w:start w:val="1"/>
      <w:numFmt w:val="decimal"/>
      <w:lvlText w:val="%7"/>
      <w:lvlJc w:val="left"/>
      <w:pPr>
        <w:ind w:left="5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5E3FE8">
      <w:start w:val="1"/>
      <w:numFmt w:val="lowerLetter"/>
      <w:lvlText w:val="%8"/>
      <w:lvlJc w:val="left"/>
      <w:pPr>
        <w:ind w:left="61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5823C4C">
      <w:start w:val="1"/>
      <w:numFmt w:val="lowerRoman"/>
      <w:lvlText w:val="%9"/>
      <w:lvlJc w:val="left"/>
      <w:pPr>
        <w:ind w:left="68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9BC1AED"/>
    <w:multiLevelType w:val="hybridMultilevel"/>
    <w:tmpl w:val="55A27FB2"/>
    <w:lvl w:ilvl="0" w:tplc="0E38F664">
      <w:start w:val="1"/>
      <w:numFmt w:val="lowerLetter"/>
      <w:lvlText w:val="(%1)"/>
      <w:lvlJc w:val="left"/>
      <w:pPr>
        <w:ind w:left="1211"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9" w15:restartNumberingAfterBreak="0">
    <w:nsid w:val="6E1431FC"/>
    <w:multiLevelType w:val="hybridMultilevel"/>
    <w:tmpl w:val="FFFFFFFF"/>
    <w:lvl w:ilvl="0" w:tplc="9C226A5A">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026962">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D5AF778">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20E769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3F64D6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176779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52A46A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3493F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D6E98B8">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52E2DE7"/>
    <w:multiLevelType w:val="hybridMultilevel"/>
    <w:tmpl w:val="8D22C802"/>
    <w:lvl w:ilvl="0" w:tplc="0809000F">
      <w:start w:val="1"/>
      <w:numFmt w:val="decimal"/>
      <w:lvlText w:val="%1."/>
      <w:lvlJc w:val="left"/>
      <w:pPr>
        <w:ind w:left="720" w:hanging="360"/>
      </w:pPr>
      <w:rPr>
        <w:rFonts w:hint="default"/>
      </w:rPr>
    </w:lvl>
    <w:lvl w:ilvl="1" w:tplc="0E38F664">
      <w:start w:val="1"/>
      <w:numFmt w:val="lowerLetter"/>
      <w:lvlText w:val="(%2)"/>
      <w:lvlJc w:val="left"/>
      <w:pPr>
        <w:ind w:left="1211"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F71B1C"/>
    <w:multiLevelType w:val="hybridMultilevel"/>
    <w:tmpl w:val="6A0495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C6500D1"/>
    <w:multiLevelType w:val="hybridMultilevel"/>
    <w:tmpl w:val="FFFFFFFF"/>
    <w:lvl w:ilvl="0" w:tplc="E190FB24">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2C1E7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82FAC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03A1A54">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6407A8">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BBCE3F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DA4197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0288E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C8005E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2"/>
  </w:num>
  <w:num w:numId="2">
    <w:abstractNumId w:val="29"/>
  </w:num>
  <w:num w:numId="3">
    <w:abstractNumId w:val="27"/>
  </w:num>
  <w:num w:numId="4">
    <w:abstractNumId w:val="31"/>
  </w:num>
  <w:num w:numId="5">
    <w:abstractNumId w:val="39"/>
  </w:num>
  <w:num w:numId="6">
    <w:abstractNumId w:val="15"/>
  </w:num>
  <w:num w:numId="7">
    <w:abstractNumId w:val="33"/>
  </w:num>
  <w:num w:numId="8">
    <w:abstractNumId w:val="23"/>
  </w:num>
  <w:num w:numId="9">
    <w:abstractNumId w:val="13"/>
  </w:num>
  <w:num w:numId="10">
    <w:abstractNumId w:val="0"/>
  </w:num>
  <w:num w:numId="11">
    <w:abstractNumId w:val="20"/>
  </w:num>
  <w:num w:numId="12">
    <w:abstractNumId w:val="1"/>
  </w:num>
  <w:num w:numId="13">
    <w:abstractNumId w:val="21"/>
  </w:num>
  <w:num w:numId="14">
    <w:abstractNumId w:val="10"/>
  </w:num>
  <w:num w:numId="15">
    <w:abstractNumId w:val="37"/>
  </w:num>
  <w:num w:numId="16">
    <w:abstractNumId w:val="24"/>
  </w:num>
  <w:num w:numId="17">
    <w:abstractNumId w:val="11"/>
  </w:num>
  <w:num w:numId="18">
    <w:abstractNumId w:val="36"/>
  </w:num>
  <w:num w:numId="19">
    <w:abstractNumId w:val="34"/>
  </w:num>
  <w:num w:numId="20">
    <w:abstractNumId w:val="26"/>
  </w:num>
  <w:num w:numId="21">
    <w:abstractNumId w:val="32"/>
  </w:num>
  <w:num w:numId="22">
    <w:abstractNumId w:val="19"/>
  </w:num>
  <w:num w:numId="23">
    <w:abstractNumId w:val="17"/>
  </w:num>
  <w:num w:numId="24">
    <w:abstractNumId w:val="35"/>
  </w:num>
  <w:num w:numId="25">
    <w:abstractNumId w:val="6"/>
  </w:num>
  <w:num w:numId="26">
    <w:abstractNumId w:val="18"/>
  </w:num>
  <w:num w:numId="27">
    <w:abstractNumId w:val="3"/>
  </w:num>
  <w:num w:numId="28">
    <w:abstractNumId w:val="16"/>
  </w:num>
  <w:num w:numId="29">
    <w:abstractNumId w:val="25"/>
  </w:num>
  <w:num w:numId="30">
    <w:abstractNumId w:val="2"/>
  </w:num>
  <w:num w:numId="31">
    <w:abstractNumId w:val="4"/>
  </w:num>
  <w:num w:numId="32">
    <w:abstractNumId w:val="8"/>
  </w:num>
  <w:num w:numId="33">
    <w:abstractNumId w:val="42"/>
  </w:num>
  <w:num w:numId="34">
    <w:abstractNumId w:val="7"/>
  </w:num>
  <w:num w:numId="35">
    <w:abstractNumId w:val="40"/>
  </w:num>
  <w:num w:numId="36">
    <w:abstractNumId w:val="30"/>
  </w:num>
  <w:num w:numId="37">
    <w:abstractNumId w:val="38"/>
  </w:num>
  <w:num w:numId="38">
    <w:abstractNumId w:val="14"/>
  </w:num>
  <w:num w:numId="39">
    <w:abstractNumId w:val="41"/>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28"/>
  </w:num>
  <w:num w:numId="43">
    <w:abstractNumId w:val="5"/>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39E"/>
    <w:rsid w:val="000D039E"/>
    <w:rsid w:val="00153A35"/>
    <w:rsid w:val="00221FE5"/>
    <w:rsid w:val="002331EF"/>
    <w:rsid w:val="002A5723"/>
    <w:rsid w:val="0043741C"/>
    <w:rsid w:val="005D6C8D"/>
    <w:rsid w:val="006A0DA6"/>
    <w:rsid w:val="0074381E"/>
    <w:rsid w:val="00822C78"/>
    <w:rsid w:val="0084470D"/>
    <w:rsid w:val="00981A43"/>
    <w:rsid w:val="009E7A7A"/>
    <w:rsid w:val="00D935AE"/>
    <w:rsid w:val="00E44D93"/>
    <w:rsid w:val="00EA7C07"/>
    <w:rsid w:val="00EC5A61"/>
    <w:rsid w:val="00F1511C"/>
    <w:rsid w:val="00FD56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826F17"/>
  <w15:docId w15:val="{6AA924B0-ABBB-D240-BA0D-2B2298D9F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5" w:line="248" w:lineRule="auto"/>
      <w:ind w:left="370" w:hanging="10"/>
    </w:pPr>
    <w:rPr>
      <w:rFonts w:ascii="Arial" w:eastAsia="Arial" w:hAnsi="Arial" w:cs="Arial"/>
      <w:color w:val="000000"/>
      <w:sz w:val="20"/>
      <w:lang w:bidi="en-GB"/>
    </w:rPr>
  </w:style>
  <w:style w:type="paragraph" w:styleId="Heading1">
    <w:name w:val="heading 1"/>
    <w:next w:val="Normal"/>
    <w:link w:val="Heading1Char"/>
    <w:uiPriority w:val="9"/>
    <w:qFormat/>
    <w:pPr>
      <w:keepNext/>
      <w:keepLines/>
      <w:numPr>
        <w:numId w:val="34"/>
      </w:numPr>
      <w:spacing w:after="169"/>
      <w:outlineLvl w:val="0"/>
    </w:pPr>
    <w:rPr>
      <w:rFonts w:ascii="Cambria" w:eastAsia="Cambria" w:hAnsi="Cambria" w:cs="Cambria"/>
      <w:b/>
      <w:color w:val="000000"/>
      <w:sz w:val="32"/>
    </w:rPr>
  </w:style>
  <w:style w:type="paragraph" w:styleId="Heading2">
    <w:name w:val="heading 2"/>
    <w:next w:val="Normal"/>
    <w:link w:val="Heading2Char"/>
    <w:uiPriority w:val="9"/>
    <w:unhideWhenUsed/>
    <w:qFormat/>
    <w:pPr>
      <w:keepNext/>
      <w:keepLines/>
      <w:numPr>
        <w:ilvl w:val="1"/>
        <w:numId w:val="34"/>
      </w:numPr>
      <w:spacing w:after="0"/>
      <w:outlineLvl w:val="1"/>
    </w:pPr>
    <w:rPr>
      <w:rFonts w:ascii="Cambria" w:eastAsia="Cambria" w:hAnsi="Cambria" w:cs="Cambria"/>
      <w:b/>
      <w:color w:val="000000"/>
      <w:sz w:val="24"/>
    </w:rPr>
  </w:style>
  <w:style w:type="paragraph" w:styleId="Heading3">
    <w:name w:val="heading 3"/>
    <w:next w:val="Normal"/>
    <w:link w:val="Heading3Char"/>
    <w:uiPriority w:val="9"/>
    <w:unhideWhenUsed/>
    <w:qFormat/>
    <w:pPr>
      <w:keepNext/>
      <w:keepLines/>
      <w:numPr>
        <w:ilvl w:val="2"/>
        <w:numId w:val="34"/>
      </w:numPr>
      <w:spacing w:after="0"/>
      <w:outlineLvl w:val="2"/>
    </w:pPr>
    <w:rPr>
      <w:rFonts w:ascii="Cambria" w:eastAsia="Cambria" w:hAnsi="Cambria" w:cs="Cambria"/>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mbria" w:eastAsia="Cambria" w:hAnsi="Cambria" w:cs="Cambria"/>
      <w:b/>
      <w:color w:val="000000"/>
      <w:sz w:val="24"/>
    </w:rPr>
  </w:style>
  <w:style w:type="character" w:customStyle="1" w:styleId="Heading3Char">
    <w:name w:val="Heading 3 Char"/>
    <w:link w:val="Heading3"/>
    <w:rPr>
      <w:rFonts w:ascii="Cambria" w:eastAsia="Cambria" w:hAnsi="Cambria" w:cs="Cambria"/>
      <w:i/>
      <w:color w:val="000000"/>
      <w:sz w:val="24"/>
    </w:rPr>
  </w:style>
  <w:style w:type="character" w:customStyle="1" w:styleId="Heading1Char">
    <w:name w:val="Heading 1 Char"/>
    <w:link w:val="Heading1"/>
    <w:rPr>
      <w:rFonts w:ascii="Cambria" w:eastAsia="Cambria" w:hAnsi="Cambria" w:cs="Cambria"/>
      <w:b/>
      <w:color w:val="000000"/>
      <w:sz w:val="32"/>
    </w:rPr>
  </w:style>
  <w:style w:type="paragraph" w:styleId="TOC1">
    <w:name w:val="toc 1"/>
    <w:hidden/>
    <w:uiPriority w:val="39"/>
    <w:pPr>
      <w:spacing w:after="133"/>
      <w:ind w:left="25" w:right="15" w:hanging="10"/>
    </w:pPr>
    <w:rPr>
      <w:rFonts w:ascii="Calibri" w:eastAsia="Calibri" w:hAnsi="Calibri" w:cs="Calibri"/>
      <w:color w:val="000000"/>
    </w:rPr>
  </w:style>
  <w:style w:type="paragraph" w:styleId="TOC2">
    <w:name w:val="toc 2"/>
    <w:hidden/>
    <w:uiPriority w:val="39"/>
    <w:pPr>
      <w:spacing w:after="133"/>
      <w:ind w:left="246" w:right="15" w:hanging="10"/>
    </w:pPr>
    <w:rPr>
      <w:rFonts w:ascii="Calibri" w:eastAsia="Calibri" w:hAnsi="Calibri" w:cs="Calibri"/>
      <w:color w:val="000000"/>
    </w:rPr>
  </w:style>
  <w:style w:type="paragraph" w:styleId="TOC3">
    <w:name w:val="toc 3"/>
    <w:hidden/>
    <w:uiPriority w:val="39"/>
    <w:pPr>
      <w:spacing w:after="133"/>
      <w:ind w:left="464" w:right="15" w:hanging="10"/>
    </w:pPr>
    <w:rPr>
      <w:rFonts w:ascii="Calibri" w:eastAsia="Calibri" w:hAnsi="Calibri" w:cs="Calibri"/>
      <w:color w:val="000000"/>
    </w:rPr>
  </w:style>
  <w:style w:type="paragraph" w:styleId="ListParagraph">
    <w:name w:val="List Paragraph"/>
    <w:basedOn w:val="Normal"/>
    <w:uiPriority w:val="34"/>
    <w:qFormat/>
    <w:rsid w:val="00FD568D"/>
    <w:pPr>
      <w:ind w:left="720"/>
      <w:contextualSpacing/>
    </w:pPr>
  </w:style>
  <w:style w:type="character" w:styleId="Hyperlink">
    <w:name w:val="Hyperlink"/>
    <w:basedOn w:val="DefaultParagraphFont"/>
    <w:uiPriority w:val="99"/>
    <w:unhideWhenUsed/>
    <w:rsid w:val="00FD568D"/>
    <w:rPr>
      <w:color w:val="0563C1" w:themeColor="hyperlink"/>
      <w:u w:val="single"/>
    </w:rPr>
  </w:style>
  <w:style w:type="paragraph" w:styleId="BalloonText">
    <w:name w:val="Balloon Text"/>
    <w:basedOn w:val="Normal"/>
    <w:link w:val="BalloonTextChar"/>
    <w:uiPriority w:val="99"/>
    <w:semiHidden/>
    <w:unhideWhenUsed/>
    <w:rsid w:val="00EC5A6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5A61"/>
    <w:rPr>
      <w:rFonts w:ascii="Lucida Grande" w:eastAsia="Arial" w:hAnsi="Lucida Grande" w:cs="Lucida Grande"/>
      <w:color w:val="000000"/>
      <w:sz w:val="18"/>
      <w:szCs w:val="18"/>
      <w:lang w:bidi="en-GB"/>
    </w:rPr>
  </w:style>
  <w:style w:type="paragraph" w:styleId="Footer">
    <w:name w:val="footer"/>
    <w:basedOn w:val="Normal"/>
    <w:link w:val="FooterChar"/>
    <w:uiPriority w:val="99"/>
    <w:semiHidden/>
    <w:unhideWhenUsed/>
    <w:rsid w:val="00153A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53A35"/>
    <w:rPr>
      <w:rFonts w:ascii="Arial" w:eastAsia="Arial" w:hAnsi="Arial" w:cs="Arial"/>
      <w:color w:val="000000"/>
      <w:sz w:val="20"/>
      <w:lang w:bidi="en-GB"/>
    </w:rPr>
  </w:style>
  <w:style w:type="character" w:styleId="PageNumber">
    <w:name w:val="page number"/>
    <w:basedOn w:val="DefaultParagraphFont"/>
    <w:uiPriority w:val="99"/>
    <w:semiHidden/>
    <w:unhideWhenUsed/>
    <w:rsid w:val="00153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4913</Words>
  <Characters>28006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cp:lastModifiedBy>Huw Thomas</cp:lastModifiedBy>
  <cp:revision>3</cp:revision>
  <dcterms:created xsi:type="dcterms:W3CDTF">2019-10-10T15:19:00Z</dcterms:created>
  <dcterms:modified xsi:type="dcterms:W3CDTF">2019-10-10T15:20:00Z</dcterms:modified>
</cp:coreProperties>
</file>